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0D73B3" w:rsidP="00A00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0FC7">
              <w:rPr>
                <w:sz w:val="20"/>
                <w:szCs w:val="20"/>
              </w:rPr>
              <w:t>41427</w:t>
            </w:r>
            <w:r>
              <w:rPr>
                <w:sz w:val="20"/>
                <w:szCs w:val="20"/>
              </w:rPr>
              <w:t>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110BE3" w:rsidP="009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GILSON KLEBER GOMES GRACIOSO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A00FC7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A00FC7">
              <w:rPr>
                <w:sz w:val="20"/>
                <w:szCs w:val="20"/>
              </w:rPr>
              <w:t>EXECUÇÃO DE OBRA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A00FC7">
              <w:rPr>
                <w:b/>
                <w:bCs/>
                <w:sz w:val="20"/>
                <w:szCs w:val="20"/>
              </w:rPr>
              <w:t>425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A0197E">
              <w:rPr>
                <w:b/>
                <w:bCs/>
                <w:sz w:val="20"/>
                <w:szCs w:val="20"/>
              </w:rPr>
              <w:t xml:space="preserve"> – 78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A COMISSÃO DE EXERCÍCIO PROFISSIONAL – CEP, reunida ordinariamente em Campo Grande - MS, na sede do CAU/MS, no dia </w:t>
      </w:r>
      <w:r w:rsidR="003E6E87">
        <w:rPr>
          <w:sz w:val="20"/>
          <w:szCs w:val="20"/>
        </w:rPr>
        <w:t>13 de novembro de 2019</w:t>
      </w:r>
      <w:r w:rsidRPr="00F60003">
        <w:rPr>
          <w:sz w:val="20"/>
          <w:szCs w:val="20"/>
        </w:rPr>
        <w:t>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F905AB">
        <w:rPr>
          <w:sz w:val="20"/>
          <w:szCs w:val="20"/>
        </w:rPr>
        <w:t xml:space="preserve"> </w:t>
      </w:r>
      <w:r w:rsidR="00A00FC7">
        <w:rPr>
          <w:sz w:val="20"/>
          <w:szCs w:val="20"/>
        </w:rPr>
        <w:t>941427</w:t>
      </w:r>
      <w:r w:rsidR="001E667C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C8685B">
        <w:rPr>
          <w:sz w:val="20"/>
          <w:szCs w:val="20"/>
        </w:rPr>
        <w:t>26/03/2019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037380" w:rsidRDefault="00037380" w:rsidP="00124AA8">
      <w:pPr>
        <w:spacing w:after="0" w:line="240" w:lineRule="auto"/>
        <w:jc w:val="both"/>
        <w:rPr>
          <w:sz w:val="20"/>
          <w:szCs w:val="20"/>
        </w:rPr>
      </w:pP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</w:t>
      </w:r>
      <w:r w:rsidR="00420D68" w:rsidRPr="00F60003">
        <w:rPr>
          <w:sz w:val="20"/>
          <w:szCs w:val="20"/>
        </w:rPr>
        <w:t xml:space="preserve">pelo </w:t>
      </w:r>
      <w:r w:rsidR="00420D68">
        <w:rPr>
          <w:sz w:val="20"/>
          <w:szCs w:val="20"/>
        </w:rPr>
        <w:t>Suplente de Conselheiro Vinicius David Charro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 xml:space="preserve">o parecer exarado pelo </w:t>
      </w:r>
      <w:r w:rsidR="00420D68">
        <w:rPr>
          <w:sz w:val="20"/>
          <w:szCs w:val="20"/>
        </w:rPr>
        <w:t>Suplente de Conselheiro Vinicius David Charro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0622A8">
        <w:rPr>
          <w:i/>
          <w:sz w:val="20"/>
          <w:szCs w:val="20"/>
        </w:rPr>
        <w:t>10000</w:t>
      </w:r>
      <w:r w:rsidR="00A00FC7">
        <w:rPr>
          <w:i/>
          <w:sz w:val="20"/>
          <w:szCs w:val="20"/>
        </w:rPr>
        <w:t>81780</w:t>
      </w:r>
      <w:bookmarkStart w:id="0" w:name="_GoBack"/>
      <w:bookmarkEnd w:id="0"/>
      <w:r w:rsidR="00C8685B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</w:t>
      </w:r>
      <w:r w:rsidR="00DD0C04">
        <w:rPr>
          <w:i/>
          <w:sz w:val="20"/>
          <w:szCs w:val="20"/>
        </w:rPr>
        <w:t xml:space="preserve">s de efetivação do pagamento. Após, arquive-se os autos com base no art. 44, III, da RESOLUÇÃO CAU/BR n°. 22 de </w:t>
      </w:r>
      <w:proofErr w:type="gramStart"/>
      <w:r w:rsidR="00DD0C04">
        <w:rPr>
          <w:i/>
          <w:sz w:val="20"/>
          <w:szCs w:val="20"/>
        </w:rPr>
        <w:t>2012.“</w:t>
      </w:r>
      <w:proofErr w:type="gramEnd"/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6E7A76" w:rsidRPr="00F60003" w:rsidRDefault="00F905AB" w:rsidP="00636C4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F60003" w:rsidRPr="00F60003">
        <w:rPr>
          <w:bCs/>
          <w:sz w:val="20"/>
          <w:szCs w:val="20"/>
        </w:rPr>
        <w:t xml:space="preserve">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905AB">
        <w:rPr>
          <w:sz w:val="20"/>
          <w:szCs w:val="20"/>
        </w:rPr>
        <w:t>13 de novembro de 2019.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C266A" w:rsidRDefault="005C266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37380"/>
    <w:rsid w:val="00041B0E"/>
    <w:rsid w:val="0005012A"/>
    <w:rsid w:val="00052B38"/>
    <w:rsid w:val="000622A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D73B3"/>
    <w:rsid w:val="000E0CA3"/>
    <w:rsid w:val="000F16E9"/>
    <w:rsid w:val="000F7E1A"/>
    <w:rsid w:val="00102569"/>
    <w:rsid w:val="001100ED"/>
    <w:rsid w:val="00110BE3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E667C"/>
    <w:rsid w:val="001F109B"/>
    <w:rsid w:val="001F3184"/>
    <w:rsid w:val="001F6F08"/>
    <w:rsid w:val="002132B6"/>
    <w:rsid w:val="0022365C"/>
    <w:rsid w:val="002416FB"/>
    <w:rsid w:val="002523CF"/>
    <w:rsid w:val="0025584B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47493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E6E87"/>
    <w:rsid w:val="003F447A"/>
    <w:rsid w:val="00413C42"/>
    <w:rsid w:val="00420D68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2207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C266A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C456B"/>
    <w:rsid w:val="006D09D7"/>
    <w:rsid w:val="006D241F"/>
    <w:rsid w:val="006E236F"/>
    <w:rsid w:val="006E259E"/>
    <w:rsid w:val="006E4F2D"/>
    <w:rsid w:val="006E7A76"/>
    <w:rsid w:val="006F0B86"/>
    <w:rsid w:val="006F2288"/>
    <w:rsid w:val="006F47FD"/>
    <w:rsid w:val="00702BD8"/>
    <w:rsid w:val="007039AB"/>
    <w:rsid w:val="007117B4"/>
    <w:rsid w:val="00720C73"/>
    <w:rsid w:val="0073799E"/>
    <w:rsid w:val="00747EFC"/>
    <w:rsid w:val="00775024"/>
    <w:rsid w:val="00792F3D"/>
    <w:rsid w:val="007A61A6"/>
    <w:rsid w:val="007B5EF8"/>
    <w:rsid w:val="007C5333"/>
    <w:rsid w:val="007D28AF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624B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3D5F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00FC7"/>
    <w:rsid w:val="00A0197E"/>
    <w:rsid w:val="00A20D17"/>
    <w:rsid w:val="00A220BE"/>
    <w:rsid w:val="00A42012"/>
    <w:rsid w:val="00A44AEE"/>
    <w:rsid w:val="00A4709E"/>
    <w:rsid w:val="00A55682"/>
    <w:rsid w:val="00A60232"/>
    <w:rsid w:val="00A60E8A"/>
    <w:rsid w:val="00A71283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17CEB"/>
    <w:rsid w:val="00B21817"/>
    <w:rsid w:val="00B27711"/>
    <w:rsid w:val="00B37FC0"/>
    <w:rsid w:val="00B414B1"/>
    <w:rsid w:val="00B518E1"/>
    <w:rsid w:val="00B54B7F"/>
    <w:rsid w:val="00B54FEC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868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195A"/>
    <w:rsid w:val="00D1554D"/>
    <w:rsid w:val="00D22DD0"/>
    <w:rsid w:val="00D3289E"/>
    <w:rsid w:val="00D3323C"/>
    <w:rsid w:val="00D3379F"/>
    <w:rsid w:val="00D346AE"/>
    <w:rsid w:val="00D37FFE"/>
    <w:rsid w:val="00D441A4"/>
    <w:rsid w:val="00D518E9"/>
    <w:rsid w:val="00D63C60"/>
    <w:rsid w:val="00D7656B"/>
    <w:rsid w:val="00D85945"/>
    <w:rsid w:val="00D867E2"/>
    <w:rsid w:val="00D9572A"/>
    <w:rsid w:val="00DA04D1"/>
    <w:rsid w:val="00DA16A7"/>
    <w:rsid w:val="00DB050E"/>
    <w:rsid w:val="00DD0C04"/>
    <w:rsid w:val="00DD609C"/>
    <w:rsid w:val="00DD7CC0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75865"/>
    <w:rsid w:val="00F8030F"/>
    <w:rsid w:val="00F8740F"/>
    <w:rsid w:val="00F905AB"/>
    <w:rsid w:val="00F939B2"/>
    <w:rsid w:val="00FB0559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84FF-EFCB-473C-A693-069A3611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9</cp:revision>
  <cp:lastPrinted>2019-10-15T19:07:00Z</cp:lastPrinted>
  <dcterms:created xsi:type="dcterms:W3CDTF">2019-11-05T18:01:00Z</dcterms:created>
  <dcterms:modified xsi:type="dcterms:W3CDTF">2019-11-11T16:55:00Z</dcterms:modified>
</cp:coreProperties>
</file>