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797025" w:rsidRPr="00787C5A" w14:paraId="15F3E90C" w14:textId="77777777" w:rsidTr="00A54CAB">
        <w:trPr>
          <w:trHeight w:hRule="exact" w:val="446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451B322C" w14:textId="77777777" w:rsidR="00797025" w:rsidRPr="00787C5A" w:rsidRDefault="00797025" w:rsidP="00797025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INTERESSADO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3F609E39" w14:textId="5C3DC390" w:rsidR="00797025" w:rsidRPr="00787C5A" w:rsidRDefault="001D5368" w:rsidP="00797025">
            <w:pPr>
              <w:ind w:firstLine="25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CAU/MS</w:t>
            </w:r>
          </w:p>
          <w:p w14:paraId="78A2BB2F" w14:textId="77777777" w:rsidR="00797025" w:rsidRPr="00787C5A" w:rsidRDefault="00797025" w:rsidP="00797025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797025" w:rsidRPr="00787C5A" w14:paraId="73B3F23D" w14:textId="77777777" w:rsidTr="001D5368">
        <w:trPr>
          <w:trHeight w:val="377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49402549" w14:textId="77777777" w:rsidR="00797025" w:rsidRPr="00787C5A" w:rsidRDefault="00797025" w:rsidP="00797025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011CD9A" w14:textId="71CB0926" w:rsidR="00DC7C05" w:rsidRPr="00F65E21" w:rsidRDefault="00DC7C05" w:rsidP="00DC7C05">
            <w:pPr>
              <w:spacing w:before="9"/>
              <w:ind w:left="141" w:firstLine="1"/>
              <w:rPr>
                <w:sz w:val="24"/>
                <w:szCs w:val="22"/>
              </w:rPr>
            </w:pPr>
            <w:r w:rsidRPr="00F65E21">
              <w:rPr>
                <w:sz w:val="24"/>
                <w:szCs w:val="22"/>
              </w:rPr>
              <w:t>DELIBERAÇÃO DE COMISSÃO Nº 0</w:t>
            </w:r>
            <w:r>
              <w:rPr>
                <w:sz w:val="24"/>
                <w:szCs w:val="22"/>
              </w:rPr>
              <w:t>12</w:t>
            </w:r>
            <w:r w:rsidRPr="00F65E21">
              <w:rPr>
                <w:sz w:val="24"/>
                <w:szCs w:val="22"/>
              </w:rPr>
              <w:t>/20</w:t>
            </w:r>
            <w:r>
              <w:rPr>
                <w:sz w:val="24"/>
                <w:szCs w:val="22"/>
              </w:rPr>
              <w:t>24</w:t>
            </w:r>
            <w:r w:rsidRPr="00F65E21">
              <w:rPr>
                <w:sz w:val="24"/>
                <w:szCs w:val="22"/>
              </w:rPr>
              <w:t xml:space="preserve"> – </w:t>
            </w:r>
            <w:r>
              <w:rPr>
                <w:sz w:val="24"/>
                <w:szCs w:val="22"/>
              </w:rPr>
              <w:t>111</w:t>
            </w:r>
            <w:r w:rsidRPr="00F65E21">
              <w:rPr>
                <w:sz w:val="24"/>
                <w:szCs w:val="22"/>
              </w:rPr>
              <w:t>ª CFA/MS</w:t>
            </w:r>
          </w:p>
          <w:p w14:paraId="3CE336A3" w14:textId="32AF6A77" w:rsidR="00797025" w:rsidRPr="00014D3F" w:rsidRDefault="000174EF" w:rsidP="00DC7C05">
            <w:pPr>
              <w:spacing w:before="9"/>
              <w:ind w:left="130" w:right="98"/>
              <w:jc w:val="both"/>
              <w:rPr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Correção</w:t>
            </w:r>
            <w:r w:rsidR="00DC7C05" w:rsidRPr="00CF185F">
              <w:rPr>
                <w:rFonts w:ascii="Calibri Light" w:hAnsi="Calibri Light"/>
                <w:sz w:val="24"/>
                <w:szCs w:val="24"/>
              </w:rPr>
              <w:t xml:space="preserve"> salarial (data base) e </w:t>
            </w:r>
            <w:r>
              <w:rPr>
                <w:rFonts w:ascii="Calibri Light" w:hAnsi="Calibri Light"/>
                <w:sz w:val="24"/>
                <w:szCs w:val="24"/>
              </w:rPr>
              <w:t xml:space="preserve">reajuste do </w:t>
            </w:r>
            <w:r w:rsidR="00DC7C05" w:rsidRPr="00CF185F">
              <w:rPr>
                <w:rFonts w:ascii="Calibri Light" w:hAnsi="Calibri Light"/>
                <w:sz w:val="24"/>
                <w:szCs w:val="24"/>
              </w:rPr>
              <w:t>auxilio alimentação</w:t>
            </w:r>
          </w:p>
        </w:tc>
      </w:tr>
      <w:tr w:rsidR="00797025" w:rsidRPr="00787C5A" w14:paraId="7A0987C5" w14:textId="77777777" w:rsidTr="00A54CAB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596104FF" w14:textId="22DDAFA7" w:rsidR="00797025" w:rsidRPr="00EB67B9" w:rsidRDefault="00797025" w:rsidP="00797025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  <w:r w:rsidRPr="00787C5A">
              <w:rPr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1CA9DF9" wp14:editId="1E0134B9">
                      <wp:simplePos x="0" y="0"/>
                      <wp:positionH relativeFrom="margin">
                        <wp:posOffset>-9665</wp:posOffset>
                      </wp:positionH>
                      <wp:positionV relativeFrom="paragraph">
                        <wp:posOffset>54499</wp:posOffset>
                      </wp:positionV>
                      <wp:extent cx="5939790" cy="237490"/>
                      <wp:effectExtent l="0" t="0" r="3810" b="10160"/>
                      <wp:wrapNone/>
                      <wp:docPr id="1938675708" name="Agrupa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9790" cy="237490"/>
                                <a:chOff x="1521" y="-8"/>
                                <a:chExt cx="9152" cy="374"/>
                              </a:xfrm>
                            </wpg:grpSpPr>
                            <wps:wsp>
                              <wps:cNvPr id="140422389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12"/>
                                  <a:ext cx="9131" cy="334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345 12"/>
                                    <a:gd name="T3" fmla="*/ 345 h 334"/>
                                    <a:gd name="T4" fmla="+- 0 10663 1532"/>
                                    <a:gd name="T5" fmla="*/ T4 w 9131"/>
                                    <a:gd name="T6" fmla="+- 0 345 12"/>
                                    <a:gd name="T7" fmla="*/ 345 h 334"/>
                                    <a:gd name="T8" fmla="+- 0 10663 1532"/>
                                    <a:gd name="T9" fmla="*/ T8 w 9131"/>
                                    <a:gd name="T10" fmla="+- 0 12 12"/>
                                    <a:gd name="T11" fmla="*/ 12 h 334"/>
                                    <a:gd name="T12" fmla="+- 0 1532 1532"/>
                                    <a:gd name="T13" fmla="*/ T12 w 9131"/>
                                    <a:gd name="T14" fmla="+- 0 12 12"/>
                                    <a:gd name="T15" fmla="*/ 12 h 334"/>
                                    <a:gd name="T16" fmla="+- 0 1532 1532"/>
                                    <a:gd name="T17" fmla="*/ T16 w 9131"/>
                                    <a:gd name="T18" fmla="+- 0 345 12"/>
                                    <a:gd name="T19" fmla="*/ 345 h 3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9131" h="334">
                                      <a:moveTo>
                                        <a:pt x="0" y="333"/>
                                      </a:moveTo>
                                      <a:lnTo>
                                        <a:pt x="9131" y="333"/>
                                      </a:lnTo>
                                      <a:lnTo>
                                        <a:pt x="91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21495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2"/>
                                  <a:ext cx="9131" cy="0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10663 1532"/>
                                    <a:gd name="T3" fmla="*/ T2 w 91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31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763791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355"/>
                                  <a:ext cx="9131" cy="0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10663 1532"/>
                                    <a:gd name="T3" fmla="*/ T2 w 91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31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AA9A0" id="Agrupar 1" o:spid="_x0000_s1026" style="position:absolute;margin-left:-.75pt;margin-top:4.3pt;width:467.7pt;height:18.7pt;z-index:-251657216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">
      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" path="m,333r9131,l9131,,,,,333xe" fillcolor="#f1f1f1" stroked="f">
                        <v:path arrowok="t" o:connecttype="custom" o:connectlocs="0,345;9131,345;9131,12;0,12;0,345" o:connectangles="0,0,0,0,0"/>
                      </v:shape>
      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" path="m,l9131,e" filled="f" strokecolor="#7e7e7e" strokeweight="1.06pt">
                        <v:path arrowok="t" o:connecttype="custom" o:connectlocs="0,0;9131,0" o:connectangles="0,0"/>
                      </v:shape>
      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" path="m,l9131,e" filled="f" strokecolor="#7e7e7e" strokeweight="1.06pt">
                        <v:path arrowok="t" o:connecttype="custom" o:connectlocs="0,0;9131,0" o:connectangles="0,0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5AAA884D" w14:textId="152AE4CD" w:rsidR="00797025" w:rsidRPr="00787C5A" w:rsidRDefault="00797025" w:rsidP="00797025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b/>
          <w:spacing w:val="-1"/>
          <w:position w:val="-1"/>
          <w:sz w:val="22"/>
          <w:szCs w:val="22"/>
        </w:rPr>
        <w:t>DEL</w:t>
      </w:r>
      <w:r w:rsidRPr="00787C5A">
        <w:rPr>
          <w:b/>
          <w:position w:val="-1"/>
          <w:sz w:val="22"/>
          <w:szCs w:val="22"/>
        </w:rPr>
        <w:t>I</w:t>
      </w:r>
      <w:r w:rsidRPr="00787C5A">
        <w:rPr>
          <w:b/>
          <w:spacing w:val="2"/>
          <w:position w:val="-1"/>
          <w:sz w:val="22"/>
          <w:szCs w:val="22"/>
        </w:rPr>
        <w:t>B</w:t>
      </w:r>
      <w:r w:rsidRPr="00787C5A">
        <w:rPr>
          <w:b/>
          <w:spacing w:val="-1"/>
          <w:position w:val="-1"/>
          <w:sz w:val="22"/>
          <w:szCs w:val="22"/>
        </w:rPr>
        <w:t>ERAÇÃ</w:t>
      </w:r>
      <w:r w:rsidRPr="00787C5A">
        <w:rPr>
          <w:b/>
          <w:position w:val="-1"/>
          <w:sz w:val="22"/>
          <w:szCs w:val="22"/>
        </w:rPr>
        <w:t>O</w:t>
      </w:r>
      <w:r w:rsidRPr="00787C5A">
        <w:rPr>
          <w:b/>
          <w:spacing w:val="-9"/>
          <w:position w:val="-1"/>
          <w:sz w:val="22"/>
          <w:szCs w:val="22"/>
        </w:rPr>
        <w:t xml:space="preserve"> </w:t>
      </w:r>
      <w:r w:rsidRPr="00787C5A">
        <w:rPr>
          <w:b/>
          <w:spacing w:val="2"/>
          <w:position w:val="-1"/>
          <w:sz w:val="22"/>
          <w:szCs w:val="22"/>
        </w:rPr>
        <w:t>P</w:t>
      </w:r>
      <w:r w:rsidRPr="00787C5A">
        <w:rPr>
          <w:b/>
          <w:spacing w:val="-1"/>
          <w:position w:val="-1"/>
          <w:sz w:val="22"/>
          <w:szCs w:val="22"/>
        </w:rPr>
        <w:t>LENÁR</w:t>
      </w:r>
      <w:r w:rsidRPr="00787C5A">
        <w:rPr>
          <w:b/>
          <w:position w:val="-1"/>
          <w:sz w:val="22"/>
          <w:szCs w:val="22"/>
        </w:rPr>
        <w:t>IA</w:t>
      </w:r>
      <w:r w:rsidRPr="00787C5A">
        <w:rPr>
          <w:b/>
          <w:spacing w:val="-9"/>
          <w:position w:val="-1"/>
          <w:sz w:val="22"/>
          <w:szCs w:val="22"/>
        </w:rPr>
        <w:t xml:space="preserve"> nº </w:t>
      </w:r>
      <w:r>
        <w:rPr>
          <w:b/>
          <w:spacing w:val="-9"/>
          <w:position w:val="-1"/>
          <w:sz w:val="22"/>
          <w:szCs w:val="22"/>
        </w:rPr>
        <w:t>0</w:t>
      </w:r>
      <w:r w:rsidR="00483A47">
        <w:rPr>
          <w:b/>
          <w:spacing w:val="-9"/>
          <w:position w:val="-1"/>
          <w:sz w:val="22"/>
          <w:szCs w:val="22"/>
        </w:rPr>
        <w:t>1</w:t>
      </w:r>
      <w:r w:rsidR="00DC7C05">
        <w:rPr>
          <w:b/>
          <w:spacing w:val="-9"/>
          <w:position w:val="-1"/>
          <w:sz w:val="22"/>
          <w:szCs w:val="22"/>
        </w:rPr>
        <w:t>9</w:t>
      </w:r>
      <w:r>
        <w:rPr>
          <w:b/>
          <w:spacing w:val="-9"/>
          <w:position w:val="-1"/>
          <w:sz w:val="22"/>
          <w:szCs w:val="22"/>
        </w:rPr>
        <w:t xml:space="preserve"> -</w:t>
      </w:r>
      <w:r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Pr="00787C5A">
        <w:rPr>
          <w:b/>
          <w:spacing w:val="-1"/>
          <w:position w:val="-1"/>
          <w:sz w:val="22"/>
          <w:szCs w:val="22"/>
        </w:rPr>
        <w:t>DPOMS</w:t>
      </w:r>
      <w:r w:rsidRPr="00787C5A">
        <w:rPr>
          <w:b/>
          <w:position w:val="-1"/>
          <w:sz w:val="22"/>
          <w:szCs w:val="22"/>
        </w:rPr>
        <w:t xml:space="preserve"> 0</w:t>
      </w:r>
      <w:r>
        <w:rPr>
          <w:b/>
          <w:position w:val="-1"/>
          <w:sz w:val="22"/>
          <w:szCs w:val="22"/>
        </w:rPr>
        <w:t>14</w:t>
      </w:r>
      <w:r w:rsidR="00DC7C05">
        <w:rPr>
          <w:b/>
          <w:position w:val="-1"/>
          <w:sz w:val="22"/>
          <w:szCs w:val="22"/>
        </w:rPr>
        <w:t>8</w:t>
      </w:r>
      <w:r>
        <w:rPr>
          <w:b/>
          <w:position w:val="-1"/>
          <w:sz w:val="22"/>
          <w:szCs w:val="22"/>
        </w:rPr>
        <w:t>-0</w:t>
      </w:r>
      <w:r w:rsidR="00DC7C05">
        <w:rPr>
          <w:b/>
          <w:position w:val="-1"/>
          <w:sz w:val="22"/>
          <w:szCs w:val="22"/>
        </w:rPr>
        <w:t>1</w:t>
      </w:r>
      <w:r>
        <w:rPr>
          <w:b/>
          <w:position w:val="-1"/>
          <w:sz w:val="22"/>
          <w:szCs w:val="22"/>
        </w:rPr>
        <w:t>.2024</w:t>
      </w:r>
    </w:p>
    <w:p w14:paraId="2E310445" w14:textId="77777777" w:rsidR="00797025" w:rsidRPr="00787C5A" w:rsidRDefault="00797025" w:rsidP="001D5368">
      <w:pPr>
        <w:spacing w:before="11" w:line="240" w:lineRule="exact"/>
        <w:rPr>
          <w:b/>
          <w:sz w:val="22"/>
          <w:szCs w:val="22"/>
        </w:rPr>
      </w:pPr>
    </w:p>
    <w:p w14:paraId="7B3EB75F" w14:textId="77777777" w:rsidR="003461A2" w:rsidRDefault="003461A2" w:rsidP="00486A03">
      <w:pPr>
        <w:jc w:val="both"/>
        <w:rPr>
          <w:sz w:val="24"/>
          <w:szCs w:val="24"/>
        </w:rPr>
      </w:pPr>
    </w:p>
    <w:p w14:paraId="0AC4220E" w14:textId="3838EF3D" w:rsidR="001D5368" w:rsidRPr="003461A2" w:rsidRDefault="001D5368" w:rsidP="00486A03">
      <w:pPr>
        <w:jc w:val="both"/>
        <w:rPr>
          <w:sz w:val="24"/>
          <w:szCs w:val="24"/>
        </w:rPr>
      </w:pPr>
      <w:r w:rsidRPr="003461A2">
        <w:rPr>
          <w:sz w:val="24"/>
          <w:szCs w:val="24"/>
        </w:rPr>
        <w:t xml:space="preserve">O PLENÁRIO DO CONSELHO DE ARQUITETURA E URBANISMO DE MATO GROSSO DO SUL - CAU/MS, reunido ordinariamente em Campo Grande - MS, na sede do CAU/MS, no dia </w:t>
      </w:r>
      <w:r w:rsidR="00DC7C05" w:rsidRPr="003461A2">
        <w:rPr>
          <w:sz w:val="24"/>
          <w:szCs w:val="24"/>
        </w:rPr>
        <w:t>17</w:t>
      </w:r>
      <w:r w:rsidRPr="003461A2">
        <w:rPr>
          <w:sz w:val="24"/>
          <w:szCs w:val="24"/>
        </w:rPr>
        <w:t xml:space="preserve"> de </w:t>
      </w:r>
      <w:r w:rsidR="00483A47" w:rsidRPr="003461A2">
        <w:rPr>
          <w:sz w:val="24"/>
          <w:szCs w:val="24"/>
        </w:rPr>
        <w:t>ma</w:t>
      </w:r>
      <w:r w:rsidR="00BA019B" w:rsidRPr="003461A2">
        <w:rPr>
          <w:sz w:val="24"/>
          <w:szCs w:val="24"/>
        </w:rPr>
        <w:t>i</w:t>
      </w:r>
      <w:r w:rsidR="00483A47" w:rsidRPr="003461A2">
        <w:rPr>
          <w:sz w:val="24"/>
          <w:szCs w:val="24"/>
        </w:rPr>
        <w:t>o</w:t>
      </w:r>
      <w:r w:rsidRPr="003461A2">
        <w:rPr>
          <w:sz w:val="24"/>
          <w:szCs w:val="24"/>
        </w:rPr>
        <w:t xml:space="preserve"> de 2024, no exercício das competências e prerrogativas previstas no artigo 34 da Lei 12.378/2010 e no artigo 31, inciso IX, do Regimento Interno do CAU/MS aprovado pela Deliberação Plenária nº 070 DPOMS 0083-07/2018, de 25 de outubro de 2018, após análise do assunto em epígrafe, e</w:t>
      </w:r>
    </w:p>
    <w:p w14:paraId="5BF2D46D" w14:textId="77777777" w:rsidR="001D5368" w:rsidRPr="003461A2" w:rsidRDefault="001D5368" w:rsidP="00486A03">
      <w:pPr>
        <w:jc w:val="both"/>
        <w:rPr>
          <w:sz w:val="24"/>
          <w:szCs w:val="24"/>
        </w:rPr>
      </w:pPr>
    </w:p>
    <w:p w14:paraId="7B450EC5" w14:textId="5191AECA" w:rsidR="00014D3F" w:rsidRPr="003461A2" w:rsidRDefault="00014D3F" w:rsidP="00014D3F">
      <w:pPr>
        <w:widowControl w:val="0"/>
        <w:ind w:firstLine="25"/>
        <w:jc w:val="both"/>
        <w:rPr>
          <w:sz w:val="24"/>
          <w:szCs w:val="24"/>
        </w:rPr>
      </w:pPr>
      <w:r w:rsidRPr="003461A2">
        <w:rPr>
          <w:b/>
          <w:sz w:val="24"/>
          <w:szCs w:val="24"/>
        </w:rPr>
        <w:t>CONSIDERANDO</w:t>
      </w:r>
      <w:r w:rsidRPr="003461A2">
        <w:rPr>
          <w:sz w:val="24"/>
          <w:szCs w:val="24"/>
        </w:rPr>
        <w:t xml:space="preserve"> </w:t>
      </w:r>
      <w:r w:rsidR="00DC7C05" w:rsidRPr="003461A2">
        <w:rPr>
          <w:sz w:val="24"/>
          <w:szCs w:val="24"/>
        </w:rPr>
        <w:t xml:space="preserve">o disposto no inciso </w:t>
      </w:r>
      <w:r w:rsidR="00286894">
        <w:rPr>
          <w:sz w:val="24"/>
          <w:szCs w:val="24"/>
        </w:rPr>
        <w:t>LXVII</w:t>
      </w:r>
      <w:r w:rsidR="00DC7C05" w:rsidRPr="003461A2">
        <w:rPr>
          <w:sz w:val="24"/>
          <w:szCs w:val="24"/>
        </w:rPr>
        <w:t xml:space="preserve"> do art. </w:t>
      </w:r>
      <w:r w:rsidR="00286894">
        <w:rPr>
          <w:sz w:val="24"/>
          <w:szCs w:val="24"/>
        </w:rPr>
        <w:t>31</w:t>
      </w:r>
      <w:r w:rsidR="00DC7C05" w:rsidRPr="003461A2">
        <w:rPr>
          <w:sz w:val="24"/>
          <w:szCs w:val="24"/>
        </w:rPr>
        <w:t xml:space="preserve"> do Regimento Interno, que trata da aprovação do Plano de Cargos e Salários e</w:t>
      </w:r>
      <w:r w:rsidR="00286894">
        <w:rPr>
          <w:sz w:val="24"/>
          <w:szCs w:val="24"/>
        </w:rPr>
        <w:t xml:space="preserve"> suas alterações, bem como sobre remunerações e indices de atualização do </w:t>
      </w:r>
      <w:r w:rsidR="00DC7C05" w:rsidRPr="003461A2">
        <w:rPr>
          <w:sz w:val="24"/>
          <w:szCs w:val="24"/>
        </w:rPr>
        <w:t>CAU/MS;</w:t>
      </w:r>
    </w:p>
    <w:p w14:paraId="23549015" w14:textId="77777777" w:rsidR="00014D3F" w:rsidRPr="003461A2" w:rsidRDefault="00014D3F" w:rsidP="00014D3F">
      <w:pPr>
        <w:widowControl w:val="0"/>
        <w:ind w:firstLine="25"/>
        <w:jc w:val="both"/>
        <w:rPr>
          <w:sz w:val="24"/>
          <w:szCs w:val="24"/>
        </w:rPr>
      </w:pPr>
    </w:p>
    <w:p w14:paraId="2BAAB8DC" w14:textId="6F634EA4" w:rsidR="00014D3F" w:rsidRPr="003461A2" w:rsidRDefault="00014D3F" w:rsidP="00014D3F">
      <w:pPr>
        <w:widowControl w:val="0"/>
        <w:ind w:firstLine="25"/>
        <w:jc w:val="both"/>
        <w:rPr>
          <w:bCs/>
          <w:sz w:val="24"/>
          <w:szCs w:val="24"/>
        </w:rPr>
      </w:pPr>
      <w:r w:rsidRPr="003461A2">
        <w:rPr>
          <w:b/>
          <w:sz w:val="24"/>
          <w:szCs w:val="24"/>
        </w:rPr>
        <w:t>CONSIDERANDO</w:t>
      </w:r>
      <w:r w:rsidRPr="003461A2">
        <w:rPr>
          <w:bCs/>
          <w:sz w:val="24"/>
          <w:szCs w:val="24"/>
        </w:rPr>
        <w:t xml:space="preserve"> </w:t>
      </w:r>
      <w:r w:rsidR="00DC7C05" w:rsidRPr="003461A2">
        <w:rPr>
          <w:bCs/>
          <w:sz w:val="24"/>
          <w:szCs w:val="24"/>
        </w:rPr>
        <w:t xml:space="preserve">ainda os estudos realizados pelos setores de planejamento e contabilidade do CAU/MS, </w:t>
      </w:r>
      <w:r w:rsidR="008E7D5C" w:rsidRPr="003461A2">
        <w:rPr>
          <w:bCs/>
          <w:sz w:val="24"/>
          <w:szCs w:val="24"/>
        </w:rPr>
        <w:t>com dados extraídos do Plano de Ação de 2024 e dos Relatórios Gerenciais</w:t>
      </w:r>
      <w:r w:rsidR="003414F1">
        <w:rPr>
          <w:bCs/>
          <w:sz w:val="24"/>
          <w:szCs w:val="24"/>
        </w:rPr>
        <w:t>, apontando</w:t>
      </w:r>
      <w:r w:rsidR="008E7D5C" w:rsidRPr="003461A2">
        <w:rPr>
          <w:bCs/>
          <w:sz w:val="24"/>
          <w:szCs w:val="24"/>
        </w:rPr>
        <w:t xml:space="preserve"> </w:t>
      </w:r>
      <w:r w:rsidR="00DC7C05" w:rsidRPr="003461A2">
        <w:rPr>
          <w:bCs/>
          <w:sz w:val="24"/>
          <w:szCs w:val="24"/>
        </w:rPr>
        <w:t xml:space="preserve">uma correção salarial </w:t>
      </w:r>
      <w:r w:rsidR="003414F1">
        <w:rPr>
          <w:bCs/>
          <w:sz w:val="24"/>
          <w:szCs w:val="24"/>
        </w:rPr>
        <w:t xml:space="preserve">para os empregados públicos do Conselho, </w:t>
      </w:r>
      <w:r w:rsidR="00DC7C05" w:rsidRPr="003461A2">
        <w:rPr>
          <w:bCs/>
          <w:sz w:val="24"/>
          <w:szCs w:val="24"/>
        </w:rPr>
        <w:t xml:space="preserve">de até </w:t>
      </w:r>
      <w:r w:rsidR="008E7D5C" w:rsidRPr="003461A2">
        <w:rPr>
          <w:bCs/>
          <w:sz w:val="24"/>
          <w:szCs w:val="24"/>
        </w:rPr>
        <w:t>3,71</w:t>
      </w:r>
      <w:r w:rsidR="00DC7C05" w:rsidRPr="003461A2">
        <w:rPr>
          <w:bCs/>
          <w:sz w:val="24"/>
          <w:szCs w:val="24"/>
        </w:rPr>
        <w:t xml:space="preserve"> % (</w:t>
      </w:r>
      <w:r w:rsidR="008E7D5C" w:rsidRPr="003461A2">
        <w:rPr>
          <w:bCs/>
          <w:sz w:val="24"/>
          <w:szCs w:val="24"/>
        </w:rPr>
        <w:t>três, setenta e um</w:t>
      </w:r>
      <w:r w:rsidR="00DC7C05" w:rsidRPr="003461A2">
        <w:rPr>
          <w:bCs/>
          <w:sz w:val="24"/>
          <w:szCs w:val="24"/>
        </w:rPr>
        <w:t xml:space="preserve"> por cento), </w:t>
      </w:r>
      <w:r w:rsidR="008E7D5C" w:rsidRPr="003461A2">
        <w:rPr>
          <w:bCs/>
          <w:sz w:val="24"/>
          <w:szCs w:val="24"/>
        </w:rPr>
        <w:t>relativo ao Índice Nacional de Preços ao Consumidor (INPC) apresentado ao final do ex</w:t>
      </w:r>
      <w:r w:rsidR="003414F1">
        <w:rPr>
          <w:bCs/>
          <w:sz w:val="24"/>
          <w:szCs w:val="24"/>
        </w:rPr>
        <w:t>e</w:t>
      </w:r>
      <w:r w:rsidR="008E7D5C" w:rsidRPr="003461A2">
        <w:rPr>
          <w:bCs/>
          <w:sz w:val="24"/>
          <w:szCs w:val="24"/>
        </w:rPr>
        <w:t>rcício de 2023;</w:t>
      </w:r>
    </w:p>
    <w:p w14:paraId="4F828FE9" w14:textId="77777777" w:rsidR="00014D3F" w:rsidRPr="003461A2" w:rsidRDefault="00014D3F" w:rsidP="00014D3F">
      <w:pPr>
        <w:widowControl w:val="0"/>
        <w:ind w:firstLine="25"/>
        <w:jc w:val="both"/>
        <w:rPr>
          <w:bCs/>
          <w:sz w:val="24"/>
          <w:szCs w:val="24"/>
        </w:rPr>
      </w:pPr>
    </w:p>
    <w:p w14:paraId="155919B4" w14:textId="2352F357" w:rsidR="00014D3F" w:rsidRPr="003461A2" w:rsidRDefault="00014D3F" w:rsidP="008E7D5C">
      <w:pPr>
        <w:widowControl w:val="0"/>
        <w:ind w:firstLine="25"/>
        <w:jc w:val="both"/>
        <w:rPr>
          <w:bCs/>
          <w:sz w:val="24"/>
          <w:szCs w:val="24"/>
        </w:rPr>
      </w:pPr>
      <w:r w:rsidRPr="003461A2">
        <w:rPr>
          <w:b/>
          <w:sz w:val="24"/>
          <w:szCs w:val="24"/>
        </w:rPr>
        <w:t>CONSIDERANDO</w:t>
      </w:r>
      <w:r w:rsidRPr="003461A2">
        <w:rPr>
          <w:bCs/>
          <w:sz w:val="24"/>
          <w:szCs w:val="24"/>
        </w:rPr>
        <w:t xml:space="preserve"> </w:t>
      </w:r>
      <w:r w:rsidR="008E7D5C" w:rsidRPr="003461A2">
        <w:rPr>
          <w:bCs/>
          <w:sz w:val="24"/>
          <w:szCs w:val="24"/>
        </w:rPr>
        <w:t xml:space="preserve">a </w:t>
      </w:r>
      <w:r w:rsidR="003414F1">
        <w:rPr>
          <w:bCs/>
          <w:sz w:val="24"/>
          <w:szCs w:val="24"/>
        </w:rPr>
        <w:t>im</w:t>
      </w:r>
      <w:r w:rsidR="008E7D5C" w:rsidRPr="003461A2">
        <w:rPr>
          <w:bCs/>
          <w:sz w:val="24"/>
          <w:szCs w:val="24"/>
        </w:rPr>
        <w:t>possibilidade de</w:t>
      </w:r>
      <w:r w:rsidR="003414F1">
        <w:rPr>
          <w:bCs/>
          <w:sz w:val="24"/>
          <w:szCs w:val="24"/>
        </w:rPr>
        <w:t xml:space="preserve">, na atual situação financeira do CAU/MS, conceder um aumento salarial aos seus empregados públicos, </w:t>
      </w:r>
      <w:r w:rsidR="009C71DD">
        <w:rPr>
          <w:bCs/>
          <w:sz w:val="24"/>
          <w:szCs w:val="24"/>
        </w:rPr>
        <w:t xml:space="preserve">a alternativa encontrada foi um </w:t>
      </w:r>
      <w:r w:rsidR="008E7D5C" w:rsidRPr="003461A2">
        <w:rPr>
          <w:bCs/>
          <w:sz w:val="24"/>
          <w:szCs w:val="24"/>
        </w:rPr>
        <w:t xml:space="preserve">reajuste </w:t>
      </w:r>
      <w:r w:rsidR="000B3495" w:rsidRPr="003461A2">
        <w:rPr>
          <w:bCs/>
          <w:sz w:val="24"/>
          <w:szCs w:val="24"/>
        </w:rPr>
        <w:t xml:space="preserve">mais significativo </w:t>
      </w:r>
      <w:r w:rsidR="008E7D5C" w:rsidRPr="003461A2">
        <w:rPr>
          <w:bCs/>
          <w:sz w:val="24"/>
          <w:szCs w:val="24"/>
        </w:rPr>
        <w:t>do benefício do vale alimentação aos empregados do CAU/MS, em razão da menor incidência de custos reflexos sobre a folha de pagamento;</w:t>
      </w:r>
    </w:p>
    <w:p w14:paraId="7B15AA5F" w14:textId="77777777" w:rsidR="000B3495" w:rsidRPr="003461A2" w:rsidRDefault="000B3495" w:rsidP="008E7D5C">
      <w:pPr>
        <w:widowControl w:val="0"/>
        <w:ind w:firstLine="25"/>
        <w:jc w:val="both"/>
        <w:rPr>
          <w:bCs/>
          <w:sz w:val="24"/>
          <w:szCs w:val="24"/>
        </w:rPr>
      </w:pPr>
    </w:p>
    <w:p w14:paraId="795C6E7F" w14:textId="3B17464E" w:rsidR="000B3495" w:rsidRPr="003461A2" w:rsidRDefault="000B3495" w:rsidP="003461A2">
      <w:pPr>
        <w:jc w:val="both"/>
        <w:rPr>
          <w:sz w:val="24"/>
          <w:szCs w:val="24"/>
          <w:lang w:eastAsia="pt-BR"/>
        </w:rPr>
      </w:pPr>
      <w:r w:rsidRPr="003461A2">
        <w:rPr>
          <w:b/>
          <w:sz w:val="24"/>
          <w:szCs w:val="24"/>
        </w:rPr>
        <w:t xml:space="preserve">CONSIDERANDO </w:t>
      </w:r>
      <w:r w:rsidRPr="003461A2">
        <w:rPr>
          <w:bCs/>
          <w:sz w:val="24"/>
          <w:szCs w:val="24"/>
        </w:rPr>
        <w:t>que a Comissão de Finanças e Administração já analisou a previsão orçamentária constante do plano de ação de 2024, concedendo aos empregados (ativos) públicos e comissionados do Conselho de Arquitetura e urbanismo de Mato Grosso do Sul a concessão do reajuste do vale alimentação no valor de R$ 850,00 (oitocentos e cinquenta reais)</w:t>
      </w:r>
      <w:r w:rsidR="003461A2" w:rsidRPr="003461A2">
        <w:rPr>
          <w:bCs/>
          <w:sz w:val="24"/>
          <w:szCs w:val="24"/>
        </w:rPr>
        <w:t xml:space="preserve"> </w:t>
      </w:r>
      <w:r w:rsidR="003461A2" w:rsidRPr="003461A2">
        <w:rPr>
          <w:sz w:val="24"/>
          <w:szCs w:val="24"/>
          <w:lang w:eastAsia="pt-BR"/>
        </w:rPr>
        <w:t>aos empregados (ativos) públicos e comissionados</w:t>
      </w:r>
      <w:r w:rsidRPr="003461A2">
        <w:rPr>
          <w:bCs/>
          <w:sz w:val="24"/>
          <w:szCs w:val="24"/>
        </w:rPr>
        <w:t>;</w:t>
      </w:r>
    </w:p>
    <w:p w14:paraId="094817FF" w14:textId="1DABB20E" w:rsidR="000B3495" w:rsidRPr="003461A2" w:rsidRDefault="000B3495" w:rsidP="00014D3F">
      <w:pPr>
        <w:pStyle w:val="SemEspaamento"/>
        <w:spacing w:before="240" w:after="120"/>
        <w:jc w:val="both"/>
        <w:rPr>
          <w:rFonts w:ascii="Times New Roman" w:hAnsi="Times New Roman"/>
          <w:bCs/>
          <w:sz w:val="24"/>
          <w:szCs w:val="24"/>
        </w:rPr>
      </w:pPr>
      <w:r w:rsidRPr="003461A2">
        <w:rPr>
          <w:rFonts w:ascii="Times New Roman" w:hAnsi="Times New Roman"/>
          <w:b/>
          <w:sz w:val="24"/>
          <w:szCs w:val="24"/>
        </w:rPr>
        <w:t xml:space="preserve">CONSIDERANDO </w:t>
      </w:r>
      <w:r w:rsidRPr="003461A2">
        <w:rPr>
          <w:rFonts w:ascii="Times New Roman" w:hAnsi="Times New Roman"/>
          <w:bCs/>
          <w:sz w:val="24"/>
          <w:szCs w:val="24"/>
        </w:rPr>
        <w:t>a DELIBERAÇÃO DE COMISSÃO Nº 012/2024-2026 – 111ª CFA/MS, que aprovou em 16 de maio de 2024, por unani</w:t>
      </w:r>
      <w:r w:rsidR="009C71DD">
        <w:rPr>
          <w:rFonts w:ascii="Times New Roman" w:hAnsi="Times New Roman"/>
          <w:bCs/>
          <w:sz w:val="24"/>
          <w:szCs w:val="24"/>
        </w:rPr>
        <w:t>m</w:t>
      </w:r>
      <w:r w:rsidRPr="003461A2">
        <w:rPr>
          <w:rFonts w:ascii="Times New Roman" w:hAnsi="Times New Roman"/>
          <w:bCs/>
          <w:sz w:val="24"/>
          <w:szCs w:val="24"/>
        </w:rPr>
        <w:t>idade dos votos, o reajuste salarial dos funcionários do CAU/MS, bem c</w:t>
      </w:r>
      <w:r w:rsidR="009C71DD">
        <w:rPr>
          <w:rFonts w:ascii="Times New Roman" w:hAnsi="Times New Roman"/>
          <w:bCs/>
          <w:sz w:val="24"/>
          <w:szCs w:val="24"/>
        </w:rPr>
        <w:t>o</w:t>
      </w:r>
      <w:r w:rsidRPr="003461A2">
        <w:rPr>
          <w:rFonts w:ascii="Times New Roman" w:hAnsi="Times New Roman"/>
          <w:bCs/>
          <w:sz w:val="24"/>
          <w:szCs w:val="24"/>
        </w:rPr>
        <w:t>mo a concessão do reajuste do vale alimentação;</w:t>
      </w:r>
    </w:p>
    <w:p w14:paraId="0FCC3261" w14:textId="77777777" w:rsidR="003461A2" w:rsidRDefault="003461A2" w:rsidP="00014D3F">
      <w:pPr>
        <w:pStyle w:val="SemEspaamento"/>
        <w:spacing w:before="240" w:after="120"/>
        <w:jc w:val="both"/>
        <w:rPr>
          <w:rFonts w:ascii="Times New Roman" w:hAnsi="Times New Roman"/>
          <w:b/>
          <w:sz w:val="24"/>
          <w:szCs w:val="24"/>
        </w:rPr>
      </w:pPr>
    </w:p>
    <w:p w14:paraId="163BCE75" w14:textId="7E5EA426" w:rsidR="00014D3F" w:rsidRPr="00550AD0" w:rsidRDefault="00014D3F" w:rsidP="00014D3F">
      <w:pPr>
        <w:pStyle w:val="SemEspaamento"/>
        <w:spacing w:before="240" w:after="120"/>
        <w:jc w:val="both"/>
        <w:rPr>
          <w:rFonts w:ascii="Times New Roman" w:hAnsi="Times New Roman"/>
          <w:b/>
          <w:sz w:val="24"/>
          <w:szCs w:val="24"/>
        </w:rPr>
      </w:pPr>
      <w:r w:rsidRPr="00550AD0">
        <w:rPr>
          <w:rFonts w:ascii="Times New Roman" w:hAnsi="Times New Roman"/>
          <w:b/>
          <w:sz w:val="24"/>
          <w:szCs w:val="24"/>
        </w:rPr>
        <w:t>RESOLVE:</w:t>
      </w:r>
    </w:p>
    <w:p w14:paraId="6F606431" w14:textId="72C76ABF" w:rsidR="000B3495" w:rsidRPr="003461A2" w:rsidRDefault="00014D3F" w:rsidP="000B3495">
      <w:pPr>
        <w:tabs>
          <w:tab w:val="left" w:pos="10773"/>
        </w:tabs>
        <w:jc w:val="both"/>
        <w:rPr>
          <w:sz w:val="24"/>
          <w:szCs w:val="24"/>
        </w:rPr>
      </w:pPr>
      <w:r w:rsidRPr="003461A2">
        <w:rPr>
          <w:sz w:val="24"/>
          <w:szCs w:val="24"/>
        </w:rPr>
        <w:t xml:space="preserve">1 - </w:t>
      </w:r>
      <w:r w:rsidR="000B3495" w:rsidRPr="003461A2">
        <w:rPr>
          <w:sz w:val="24"/>
          <w:szCs w:val="24"/>
        </w:rPr>
        <w:t>Aprovar a correção dos salários dos atuais funcionários do CAU/MS, em 3,71% (três</w:t>
      </w:r>
      <w:r w:rsidR="009C71DD">
        <w:rPr>
          <w:sz w:val="24"/>
          <w:szCs w:val="24"/>
        </w:rPr>
        <w:t xml:space="preserve"> virgula</w:t>
      </w:r>
      <w:r w:rsidR="000B3495" w:rsidRPr="003461A2">
        <w:rPr>
          <w:sz w:val="24"/>
          <w:szCs w:val="24"/>
        </w:rPr>
        <w:t xml:space="preserve"> setenta e um por cento), a partir do </w:t>
      </w:r>
      <w:r w:rsidR="009C71DD">
        <w:rPr>
          <w:sz w:val="24"/>
          <w:szCs w:val="24"/>
        </w:rPr>
        <w:t xml:space="preserve">dia 01 de maio de </w:t>
      </w:r>
      <w:r w:rsidR="000B3495" w:rsidRPr="003461A2">
        <w:rPr>
          <w:sz w:val="24"/>
          <w:szCs w:val="24"/>
        </w:rPr>
        <w:t>2024.</w:t>
      </w:r>
    </w:p>
    <w:p w14:paraId="450F2C85" w14:textId="77777777" w:rsidR="003461A2" w:rsidRPr="003461A2" w:rsidRDefault="003461A2" w:rsidP="000B3495">
      <w:pPr>
        <w:tabs>
          <w:tab w:val="left" w:pos="10773"/>
        </w:tabs>
        <w:jc w:val="both"/>
        <w:rPr>
          <w:sz w:val="24"/>
          <w:szCs w:val="24"/>
        </w:rPr>
      </w:pPr>
    </w:p>
    <w:p w14:paraId="29E24320" w14:textId="72A83C1E" w:rsidR="003461A2" w:rsidRPr="003461A2" w:rsidRDefault="003461A2" w:rsidP="003461A2">
      <w:pPr>
        <w:jc w:val="both"/>
        <w:rPr>
          <w:sz w:val="24"/>
          <w:szCs w:val="24"/>
          <w:lang w:eastAsia="pt-BR"/>
        </w:rPr>
      </w:pPr>
      <w:r w:rsidRPr="003461A2">
        <w:rPr>
          <w:sz w:val="24"/>
          <w:szCs w:val="24"/>
        </w:rPr>
        <w:t xml:space="preserve">2 – Aplicar </w:t>
      </w:r>
      <w:r w:rsidRPr="003461A2">
        <w:rPr>
          <w:sz w:val="24"/>
          <w:szCs w:val="24"/>
          <w:lang w:eastAsia="pt-BR"/>
        </w:rPr>
        <w:t xml:space="preserve">a concessão do reajuste </w:t>
      </w:r>
      <w:r w:rsidR="009C71DD">
        <w:rPr>
          <w:sz w:val="24"/>
          <w:szCs w:val="24"/>
          <w:lang w:eastAsia="pt-BR"/>
        </w:rPr>
        <w:t>n</w:t>
      </w:r>
      <w:r w:rsidRPr="003461A2">
        <w:rPr>
          <w:sz w:val="24"/>
          <w:szCs w:val="24"/>
          <w:lang w:eastAsia="pt-BR"/>
        </w:rPr>
        <w:t>o vale alimentação no valor de R$ 850,00 (oitocentos e cinquenta reais) aos empregados (ativos) públicos e comissionados;</w:t>
      </w:r>
    </w:p>
    <w:p w14:paraId="2C3E2BC1" w14:textId="77777777" w:rsidR="000B3495" w:rsidRDefault="000B3495" w:rsidP="000B3495">
      <w:pPr>
        <w:ind w:right="-1"/>
        <w:jc w:val="both"/>
        <w:rPr>
          <w:sz w:val="24"/>
          <w:szCs w:val="24"/>
        </w:rPr>
      </w:pPr>
    </w:p>
    <w:p w14:paraId="1F28ED56" w14:textId="77777777" w:rsidR="009C71DD" w:rsidRPr="003461A2" w:rsidRDefault="009C71DD" w:rsidP="000B3495">
      <w:pPr>
        <w:ind w:right="-1"/>
        <w:jc w:val="both"/>
        <w:rPr>
          <w:sz w:val="24"/>
          <w:szCs w:val="24"/>
        </w:rPr>
      </w:pPr>
    </w:p>
    <w:p w14:paraId="41B827CF" w14:textId="343F76B9" w:rsidR="00014D3F" w:rsidRPr="003461A2" w:rsidRDefault="003461A2" w:rsidP="000B3495">
      <w:pPr>
        <w:ind w:right="-1"/>
        <w:jc w:val="both"/>
        <w:rPr>
          <w:sz w:val="24"/>
          <w:szCs w:val="24"/>
        </w:rPr>
      </w:pPr>
      <w:r w:rsidRPr="003461A2">
        <w:rPr>
          <w:sz w:val="24"/>
          <w:szCs w:val="24"/>
        </w:rPr>
        <w:lastRenderedPageBreak/>
        <w:t>3</w:t>
      </w:r>
      <w:r w:rsidR="00014D3F" w:rsidRPr="003461A2">
        <w:rPr>
          <w:sz w:val="24"/>
          <w:szCs w:val="24"/>
        </w:rPr>
        <w:t xml:space="preserve"> - Esta deliberação entra em vigor nesta data.</w:t>
      </w:r>
    </w:p>
    <w:p w14:paraId="266B3CEF" w14:textId="77777777" w:rsidR="00014D3F" w:rsidRPr="003461A2" w:rsidRDefault="00014D3F" w:rsidP="00014D3F">
      <w:pPr>
        <w:jc w:val="both"/>
        <w:rPr>
          <w:sz w:val="24"/>
          <w:szCs w:val="24"/>
        </w:rPr>
      </w:pPr>
    </w:p>
    <w:p w14:paraId="7B0D5FCF" w14:textId="77777777" w:rsidR="00014D3F" w:rsidRDefault="00014D3F" w:rsidP="00014D3F">
      <w:pPr>
        <w:ind w:firstLine="25"/>
        <w:jc w:val="both"/>
        <w:rPr>
          <w:sz w:val="24"/>
          <w:szCs w:val="24"/>
        </w:rPr>
      </w:pPr>
      <w:r w:rsidRPr="003461A2">
        <w:rPr>
          <w:sz w:val="24"/>
          <w:szCs w:val="24"/>
        </w:rPr>
        <w:t>Resultado da votação: Aprovada por unanimidade dos votos.</w:t>
      </w:r>
    </w:p>
    <w:p w14:paraId="0AE44E0B" w14:textId="77777777" w:rsidR="003461A2" w:rsidRPr="003461A2" w:rsidRDefault="003461A2" w:rsidP="00014D3F">
      <w:pPr>
        <w:ind w:firstLine="25"/>
        <w:jc w:val="both"/>
        <w:rPr>
          <w:sz w:val="24"/>
          <w:szCs w:val="24"/>
        </w:rPr>
      </w:pPr>
    </w:p>
    <w:p w14:paraId="4B2170E0" w14:textId="77777777" w:rsidR="00014D3F" w:rsidRPr="003461A2" w:rsidRDefault="00014D3F" w:rsidP="00014D3F">
      <w:pPr>
        <w:rPr>
          <w:sz w:val="24"/>
          <w:szCs w:val="24"/>
        </w:rPr>
      </w:pPr>
    </w:p>
    <w:p w14:paraId="5CF411C6" w14:textId="074EEA2A" w:rsidR="00014D3F" w:rsidRDefault="00014D3F" w:rsidP="00014D3F">
      <w:pPr>
        <w:ind w:firstLine="25"/>
        <w:jc w:val="right"/>
        <w:rPr>
          <w:sz w:val="22"/>
          <w:szCs w:val="22"/>
        </w:rPr>
      </w:pPr>
      <w:r w:rsidRPr="003461A2">
        <w:rPr>
          <w:sz w:val="24"/>
          <w:szCs w:val="24"/>
        </w:rPr>
        <w:t xml:space="preserve">Campo Grande, MS, </w:t>
      </w:r>
      <w:r w:rsidR="003461A2" w:rsidRPr="003461A2">
        <w:rPr>
          <w:sz w:val="24"/>
          <w:szCs w:val="24"/>
        </w:rPr>
        <w:t>17</w:t>
      </w:r>
      <w:r w:rsidRPr="003461A2">
        <w:rPr>
          <w:sz w:val="24"/>
          <w:szCs w:val="24"/>
        </w:rPr>
        <w:t xml:space="preserve"> de maio de 2024.</w:t>
      </w:r>
    </w:p>
    <w:p w14:paraId="1A5AAEF3" w14:textId="77777777" w:rsidR="00014D3F" w:rsidRDefault="00014D3F" w:rsidP="00014D3F">
      <w:pPr>
        <w:ind w:firstLine="25"/>
        <w:jc w:val="right"/>
        <w:rPr>
          <w:sz w:val="22"/>
          <w:szCs w:val="22"/>
        </w:rPr>
      </w:pPr>
    </w:p>
    <w:p w14:paraId="23F667D6" w14:textId="77777777" w:rsidR="00014D3F" w:rsidRPr="00D16C7B" w:rsidRDefault="00014D3F" w:rsidP="00014D3F">
      <w:pPr>
        <w:ind w:firstLine="25"/>
        <w:jc w:val="right"/>
        <w:rPr>
          <w:sz w:val="22"/>
          <w:szCs w:val="22"/>
        </w:rPr>
      </w:pPr>
    </w:p>
    <w:p w14:paraId="3EFA4220" w14:textId="77777777" w:rsidR="00014D3F" w:rsidRDefault="00014D3F" w:rsidP="00014D3F">
      <w:pPr>
        <w:ind w:firstLine="25"/>
        <w:jc w:val="both"/>
        <w:rPr>
          <w:sz w:val="24"/>
          <w:szCs w:val="24"/>
        </w:rPr>
      </w:pPr>
    </w:p>
    <w:p w14:paraId="21C7A71C" w14:textId="77777777" w:rsidR="00014D3F" w:rsidRDefault="00014D3F" w:rsidP="00014D3F">
      <w:pPr>
        <w:ind w:firstLine="25"/>
        <w:rPr>
          <w:sz w:val="22"/>
          <w:szCs w:val="22"/>
        </w:rPr>
      </w:pPr>
    </w:p>
    <w:p w14:paraId="5A32CA2E" w14:textId="77777777" w:rsidR="003461A2" w:rsidRDefault="003461A2" w:rsidP="00014D3F">
      <w:pPr>
        <w:ind w:firstLine="25"/>
        <w:rPr>
          <w:sz w:val="22"/>
          <w:szCs w:val="22"/>
        </w:rPr>
      </w:pPr>
    </w:p>
    <w:p w14:paraId="03629CB7" w14:textId="77777777" w:rsidR="00014D3F" w:rsidRDefault="00014D3F" w:rsidP="00014D3F">
      <w:pPr>
        <w:ind w:firstLine="25"/>
        <w:rPr>
          <w:sz w:val="22"/>
          <w:szCs w:val="22"/>
        </w:rPr>
      </w:pPr>
    </w:p>
    <w:p w14:paraId="7922CD27" w14:textId="77777777" w:rsidR="00014D3F" w:rsidRPr="00002C2C" w:rsidRDefault="00014D3F" w:rsidP="00014D3F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>
        <w:rPr>
          <w:rFonts w:ascii="Calibri" w:hAnsi="Calibri"/>
          <w:b/>
          <w:i/>
          <w:sz w:val="22"/>
          <w:szCs w:val="22"/>
          <w:u w:val="single"/>
        </w:rPr>
        <w:t>JOÃO AUGUSTO ALBUQUERQUE SOARES</w:t>
      </w:r>
    </w:p>
    <w:p w14:paraId="4725459B" w14:textId="77777777" w:rsidR="00014D3F" w:rsidRPr="00002C2C" w:rsidRDefault="00014D3F" w:rsidP="00014D3F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7BEC2FA2" w14:textId="77777777" w:rsidR="00014D3F" w:rsidRDefault="00014D3F" w:rsidP="00014D3F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058FD201" w14:textId="77777777" w:rsidR="00486A03" w:rsidRDefault="00486A03" w:rsidP="001D5368">
      <w:pPr>
        <w:ind w:firstLine="25"/>
        <w:jc w:val="center"/>
        <w:rPr>
          <w:rFonts w:ascii="Calibri" w:hAnsi="Calibri"/>
          <w:sz w:val="16"/>
        </w:rPr>
      </w:pPr>
    </w:p>
    <w:p w14:paraId="29D8A2AC" w14:textId="77777777" w:rsidR="00536D54" w:rsidRDefault="00536D54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69B4EE2A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00AFFF0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5F0DD0C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07EA7BE6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50BF01D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622267E5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7DFBFBC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2D654E38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37EC3A18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69270C6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29C6EEF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5A2DBB18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7EA3203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AE08C18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685B027B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38A0DA67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04B5618C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28BB8C1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0D9FCEF0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7B827BD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3F3306E2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0D06BB57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4E57C80" w14:textId="77777777" w:rsidR="0017256D" w:rsidRDefault="0017256D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4B4A527" w14:textId="77777777" w:rsidR="0017256D" w:rsidRDefault="0017256D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30860C91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ACFA021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2B3B6C8" w14:textId="5C096785" w:rsidR="00990A36" w:rsidRDefault="00683A9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3461A2">
        <w:rPr>
          <w:rFonts w:ascii="Calibri" w:hAnsi="Calibri"/>
          <w:b/>
          <w:sz w:val="28"/>
          <w:shd w:val="clear" w:color="auto" w:fill="FFFFFF"/>
        </w:rPr>
        <w:t>8</w:t>
      </w:r>
      <w:r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55AB167E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3461A2">
        <w:rPr>
          <w:rFonts w:ascii="Calibri" w:hAnsi="Calibri"/>
          <w:color w:val="000000"/>
          <w:sz w:val="24"/>
          <w:szCs w:val="22"/>
        </w:rPr>
        <w:t>17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483A47">
        <w:rPr>
          <w:rFonts w:ascii="Calibri" w:hAnsi="Calibri"/>
          <w:color w:val="000000"/>
          <w:sz w:val="24"/>
          <w:szCs w:val="22"/>
        </w:rPr>
        <w:t>ma</w:t>
      </w:r>
      <w:r w:rsidR="00BA019B">
        <w:rPr>
          <w:rFonts w:ascii="Calibri" w:hAnsi="Calibri"/>
          <w:color w:val="000000"/>
          <w:sz w:val="24"/>
          <w:szCs w:val="22"/>
        </w:rPr>
        <w:t>i</w:t>
      </w:r>
      <w:r w:rsidR="00483A47">
        <w:rPr>
          <w:rFonts w:ascii="Calibri" w:hAnsi="Calibri"/>
          <w:color w:val="000000"/>
          <w:sz w:val="24"/>
          <w:szCs w:val="22"/>
        </w:rPr>
        <w:t>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47967435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Horário:</w:t>
      </w:r>
      <w:r w:rsidRPr="0016538E">
        <w:rPr>
          <w:rFonts w:ascii="Calibri" w:hAnsi="Calibri"/>
          <w:sz w:val="24"/>
          <w:szCs w:val="22"/>
        </w:rPr>
        <w:t xml:space="preserve"> </w:t>
      </w:r>
      <w:bookmarkStart w:id="0" w:name="_Hlk126064694"/>
      <w:r w:rsidR="00642796" w:rsidRPr="006E3867">
        <w:rPr>
          <w:rFonts w:ascii="Calibri" w:hAnsi="Calibri"/>
          <w:sz w:val="24"/>
          <w:szCs w:val="22"/>
        </w:rPr>
        <w:t>1</w:t>
      </w:r>
      <w:r w:rsidR="00DA3F22">
        <w:rPr>
          <w:rFonts w:ascii="Calibri" w:hAnsi="Calibri"/>
          <w:sz w:val="24"/>
          <w:szCs w:val="22"/>
        </w:rPr>
        <w:t>8</w:t>
      </w:r>
      <w:r w:rsidR="00483A47">
        <w:rPr>
          <w:rFonts w:ascii="Calibri" w:hAnsi="Calibri"/>
          <w:sz w:val="24"/>
          <w:szCs w:val="22"/>
        </w:rPr>
        <w:t>:</w:t>
      </w:r>
      <w:r w:rsidR="003461A2">
        <w:rPr>
          <w:rFonts w:ascii="Calibri" w:hAnsi="Calibri"/>
          <w:sz w:val="24"/>
          <w:szCs w:val="22"/>
        </w:rPr>
        <w:t>11</w:t>
      </w:r>
      <w:r w:rsidR="00483A47">
        <w:rPr>
          <w:rFonts w:ascii="Calibri" w:hAnsi="Calibri"/>
          <w:sz w:val="24"/>
          <w:szCs w:val="22"/>
        </w:rPr>
        <w:t>h</w:t>
      </w:r>
      <w:r w:rsidR="005A3E3A">
        <w:rPr>
          <w:rFonts w:ascii="Calibri" w:hAnsi="Calibri"/>
          <w:sz w:val="24"/>
          <w:szCs w:val="22"/>
        </w:rPr>
        <w:t xml:space="preserve"> </w:t>
      </w:r>
      <w:r w:rsidR="00920485" w:rsidRPr="006E3867">
        <w:rPr>
          <w:rFonts w:ascii="Calibri" w:hAnsi="Calibri"/>
          <w:sz w:val="24"/>
          <w:szCs w:val="22"/>
        </w:rPr>
        <w:t>à</w:t>
      </w:r>
      <w:r w:rsidR="00CF4B9B" w:rsidRPr="006E3867">
        <w:rPr>
          <w:rFonts w:ascii="Calibri" w:hAnsi="Calibri"/>
          <w:sz w:val="24"/>
          <w:szCs w:val="22"/>
        </w:rPr>
        <w:t xml:space="preserve">s </w:t>
      </w:r>
      <w:r w:rsidR="00BA019B">
        <w:rPr>
          <w:rFonts w:ascii="Calibri" w:hAnsi="Calibri"/>
          <w:sz w:val="24"/>
          <w:szCs w:val="22"/>
        </w:rPr>
        <w:t>19:</w:t>
      </w:r>
      <w:r w:rsidR="003461A2">
        <w:rPr>
          <w:rFonts w:ascii="Calibri" w:hAnsi="Calibri"/>
          <w:sz w:val="24"/>
          <w:szCs w:val="22"/>
        </w:rPr>
        <w:t>17</w:t>
      </w:r>
      <w:r w:rsidR="00EA276F" w:rsidRPr="00990A36">
        <w:rPr>
          <w:rFonts w:ascii="Calibri" w:hAnsi="Calibri"/>
          <w:sz w:val="24"/>
          <w:szCs w:val="22"/>
        </w:rPr>
        <w:t>h</w:t>
      </w:r>
      <w:bookmarkEnd w:id="0"/>
      <w:r w:rsidR="006E3867" w:rsidRPr="00990A36">
        <w:rPr>
          <w:rFonts w:ascii="Calibri" w:hAnsi="Calibri"/>
          <w:sz w:val="24"/>
          <w:szCs w:val="22"/>
        </w:rPr>
        <w:t>.</w:t>
      </w:r>
      <w:r w:rsidRPr="00D554C2">
        <w:rPr>
          <w:rFonts w:ascii="Calibri" w:hAnsi="Calibri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Jéssica Rabito Chaves</w:t>
            </w:r>
          </w:p>
        </w:tc>
        <w:tc>
          <w:tcPr>
            <w:tcW w:w="597" w:type="dxa"/>
          </w:tcPr>
          <w:p w14:paraId="49927CD7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Jordano Braga Valota</w:t>
            </w:r>
          </w:p>
        </w:tc>
        <w:tc>
          <w:tcPr>
            <w:tcW w:w="597" w:type="dxa"/>
            <w:shd w:val="clear" w:color="auto" w:fill="E7E6E6"/>
          </w:tcPr>
          <w:p w14:paraId="19A74EDB" w14:textId="71F4FEAD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Gustavo Kiotoshi Shiota</w:t>
            </w:r>
          </w:p>
        </w:tc>
        <w:tc>
          <w:tcPr>
            <w:tcW w:w="597" w:type="dxa"/>
          </w:tcPr>
          <w:p w14:paraId="5671785D" w14:textId="498F90FC" w:rsidR="006D37F6" w:rsidRPr="004A7E67" w:rsidRDefault="003461A2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Lauzie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Igor Sanches Munareto</w:t>
            </w:r>
          </w:p>
        </w:tc>
        <w:tc>
          <w:tcPr>
            <w:tcW w:w="597" w:type="dxa"/>
            <w:shd w:val="clear" w:color="auto" w:fill="FFFFFF"/>
          </w:tcPr>
          <w:p w14:paraId="55D4174E" w14:textId="7D48715D" w:rsidR="006D37F6" w:rsidRPr="004A7E67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b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C8108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152EEDB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4462B48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Denize Demirdjian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4381D0DD" w:rsidR="006D37F6" w:rsidRPr="004A7E67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66367816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Charis Guernieri</w:t>
            </w:r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b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Kelly Cristina Hokama</w:t>
            </w:r>
          </w:p>
        </w:tc>
        <w:tc>
          <w:tcPr>
            <w:tcW w:w="597" w:type="dxa"/>
            <w:shd w:val="clear" w:color="auto" w:fill="D9D9D9"/>
          </w:tcPr>
          <w:p w14:paraId="233B1D52" w14:textId="25639CA4" w:rsidR="006D37F6" w:rsidRPr="004A7E67" w:rsidRDefault="00BA019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797CF539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Sandra Queiroz Latta</w:t>
            </w:r>
          </w:p>
        </w:tc>
        <w:tc>
          <w:tcPr>
            <w:tcW w:w="597" w:type="dxa"/>
            <w:shd w:val="clear" w:color="auto" w:fill="E7E6E6"/>
          </w:tcPr>
          <w:p w14:paraId="69CDC216" w14:textId="602BD8D5" w:rsidR="006D37F6" w:rsidRPr="004A7E67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159BC3C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Edjalma Fossati Chaves</w:t>
            </w:r>
          </w:p>
        </w:tc>
        <w:tc>
          <w:tcPr>
            <w:tcW w:w="597" w:type="dxa"/>
          </w:tcPr>
          <w:p w14:paraId="4673FE30" w14:textId="0D2A47DC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Claudia Christina Torraca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30B1EB2B" w:rsidR="006D37F6" w:rsidRPr="004A7E67" w:rsidRDefault="003461A2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23B9F9D3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Luciane Diel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3497B075" w:rsidR="006D37F6" w:rsidRPr="004A7E67" w:rsidRDefault="003461A2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3A593832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>Rogerio Yuri Farias Kintschev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805086" w:rsidRDefault="006D37F6" w:rsidP="006D37F6">
            <w:pPr>
              <w:tabs>
                <w:tab w:val="left" w:pos="1276"/>
              </w:tabs>
              <w:jc w:val="center"/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696AD020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3461A2">
              <w:rPr>
                <w:rFonts w:ascii="Calibri" w:hAnsi="Calibri"/>
                <w:sz w:val="24"/>
                <w:shd w:val="clear" w:color="auto" w:fill="FFFFFF"/>
              </w:rPr>
              <w:t>8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0DE19CF0" w:rsidR="00683A9B" w:rsidRPr="00140FCD" w:rsidRDefault="003461A2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17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BA019B">
              <w:rPr>
                <w:rFonts w:ascii="Calibri" w:hAnsi="Calibri"/>
                <w:sz w:val="24"/>
                <w:shd w:val="clear" w:color="auto" w:fill="FFFFFF"/>
              </w:rPr>
              <w:t>5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009DB2DF" w14:textId="551B2815" w:rsidR="00683A9B" w:rsidRDefault="003461A2" w:rsidP="003461A2">
            <w:pPr>
              <w:spacing w:before="9"/>
              <w:ind w:right="98"/>
              <w:jc w:val="both"/>
            </w:pPr>
            <w:r w:rsidRPr="003461A2">
              <w:rPr>
                <w:sz w:val="22"/>
                <w:szCs w:val="24"/>
              </w:rPr>
              <w:t>DELIBERAÇÃO DE COMISSÃO Nº 012/2024 – 111ª CFA/MS</w:t>
            </w:r>
            <w:r>
              <w:rPr>
                <w:sz w:val="22"/>
                <w:szCs w:val="24"/>
              </w:rPr>
              <w:t xml:space="preserve"> </w:t>
            </w:r>
            <w:r w:rsidR="0017256D">
              <w:rPr>
                <w:sz w:val="22"/>
                <w:szCs w:val="24"/>
              </w:rPr>
              <w:t>Correção</w:t>
            </w:r>
            <w:r w:rsidRPr="003461A2">
              <w:rPr>
                <w:sz w:val="22"/>
                <w:szCs w:val="24"/>
              </w:rPr>
              <w:t xml:space="preserve"> salarial (data base) e </w:t>
            </w:r>
            <w:r w:rsidR="0017256D">
              <w:rPr>
                <w:sz w:val="22"/>
                <w:szCs w:val="24"/>
              </w:rPr>
              <w:t xml:space="preserve">reajuste do </w:t>
            </w:r>
            <w:r w:rsidRPr="003461A2">
              <w:rPr>
                <w:sz w:val="22"/>
                <w:szCs w:val="24"/>
              </w:rPr>
              <w:t xml:space="preserve">auxilio alimentação </w:t>
            </w: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0FA48654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3461A2">
              <w:rPr>
                <w:rFonts w:ascii="Calibri" w:hAnsi="Calibri"/>
                <w:shd w:val="clear" w:color="auto" w:fill="FFFFFF"/>
              </w:rPr>
              <w:t>9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(0)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6FAF41C9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3461A2">
              <w:rPr>
                <w:rFonts w:ascii="Calibri" w:hAnsi="Calibri"/>
                <w:shd w:val="clear" w:color="auto" w:fill="FFFFFF"/>
              </w:rPr>
              <w:t>0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1C461E1E" w14:textId="77777777" w:rsidR="00683A9B" w:rsidRPr="0016538E" w:rsidRDefault="00683A9B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6BC02897" w14:textId="77777777" w:rsidR="00C90E45" w:rsidRPr="0016538E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218AA72A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JOÃO AUGUSTO A</w:t>
            </w:r>
            <w:r w:rsidR="00BA019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LBUQUERQUE</w:t>
            </w:r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SOARES</w:t>
            </w:r>
          </w:p>
          <w:p w14:paraId="1CABF125" w14:textId="77777777" w:rsidR="00683A9B" w:rsidRPr="0016538E" w:rsidRDefault="00683A9B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</w:tc>
      </w:tr>
    </w:tbl>
    <w:p w14:paraId="697EA1B4" w14:textId="22A24B76" w:rsidR="001D5368" w:rsidRDefault="001D5368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p w14:paraId="4735C47C" w14:textId="37F19B47" w:rsidR="001D5368" w:rsidRDefault="001D5368">
      <w:pPr>
        <w:rPr>
          <w:rFonts w:ascii="Calibri" w:hAnsi="Calibri"/>
          <w:sz w:val="24"/>
        </w:rPr>
      </w:pPr>
    </w:p>
    <w:p w14:paraId="1F86CBA0" w14:textId="564D9F1E" w:rsidR="00B87A7F" w:rsidRPr="00B87A7F" w:rsidRDefault="00B87A7F" w:rsidP="00BA019B">
      <w:pPr>
        <w:ind w:left="-1418" w:right="-993"/>
        <w:rPr>
          <w:rFonts w:ascii="Calibri" w:hAnsi="Calibri"/>
          <w:sz w:val="24"/>
        </w:rPr>
      </w:pPr>
    </w:p>
    <w:p w14:paraId="2368DB27" w14:textId="77777777" w:rsidR="00B87A7F" w:rsidRDefault="00B87A7F" w:rsidP="00B87A7F"/>
    <w:p w14:paraId="511354BF" w14:textId="41384B02" w:rsidR="00B87A7F" w:rsidRDefault="00B87A7F" w:rsidP="00B87A7F">
      <w:pPr>
        <w:jc w:val="center"/>
        <w:rPr>
          <w:rFonts w:ascii="Calibri" w:hAnsi="Calibri"/>
          <w:sz w:val="24"/>
        </w:rPr>
      </w:pPr>
    </w:p>
    <w:sectPr w:rsidR="00B87A7F" w:rsidSect="009C71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60"/>
      <w:pgMar w:top="2797" w:right="1127" w:bottom="993" w:left="1418" w:header="14" w:footer="56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F672D" w14:textId="77777777" w:rsidR="009C71DD" w:rsidRDefault="009C71D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274D9" w14:textId="77777777" w:rsidR="009C71DD" w:rsidRDefault="009C71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9394BF" w14:textId="77777777" w:rsidR="009C71DD" w:rsidRDefault="009C71D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0813" w14:textId="15F07A13" w:rsidR="00865EDE" w:rsidRDefault="003461A2" w:rsidP="006D37F6">
    <w:pPr>
      <w:pStyle w:val="Avan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01093FCC">
          <wp:simplePos x="0" y="0"/>
          <wp:positionH relativeFrom="page">
            <wp:align>center</wp:align>
          </wp:positionH>
          <wp:positionV relativeFrom="margin">
            <wp:posOffset>-1515745</wp:posOffset>
          </wp:positionV>
          <wp:extent cx="5248275" cy="706755"/>
          <wp:effectExtent l="0" t="0" r="9525" b="0"/>
          <wp:wrapSquare wrapText="bothSides"/>
          <wp:docPr id="86872271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4CAFF901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1C83EC1E" w:rsidR="0015035F" w:rsidRDefault="0015035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63E60" w14:textId="77777777" w:rsidR="009C71DD" w:rsidRDefault="009C71D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1"/>
  </w:num>
  <w:num w:numId="2" w16cid:durableId="1778141332">
    <w:abstractNumId w:val="2"/>
  </w:num>
  <w:num w:numId="3" w16cid:durableId="720325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1011C"/>
    <w:rsid w:val="00014D3F"/>
    <w:rsid w:val="000174EF"/>
    <w:rsid w:val="000200B5"/>
    <w:rsid w:val="000253A7"/>
    <w:rsid w:val="00030768"/>
    <w:rsid w:val="00030AE3"/>
    <w:rsid w:val="0004137F"/>
    <w:rsid w:val="00041DD4"/>
    <w:rsid w:val="0004376E"/>
    <w:rsid w:val="00043781"/>
    <w:rsid w:val="00044AC0"/>
    <w:rsid w:val="00046F29"/>
    <w:rsid w:val="00051457"/>
    <w:rsid w:val="0005201E"/>
    <w:rsid w:val="00053B7F"/>
    <w:rsid w:val="0005410C"/>
    <w:rsid w:val="00056730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3495"/>
    <w:rsid w:val="000B797C"/>
    <w:rsid w:val="000B79A7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3355"/>
    <w:rsid w:val="00126C51"/>
    <w:rsid w:val="001331F0"/>
    <w:rsid w:val="001358ED"/>
    <w:rsid w:val="00144531"/>
    <w:rsid w:val="00144F74"/>
    <w:rsid w:val="001502A4"/>
    <w:rsid w:val="0015035F"/>
    <w:rsid w:val="001513F3"/>
    <w:rsid w:val="001525D3"/>
    <w:rsid w:val="0015730D"/>
    <w:rsid w:val="001618E2"/>
    <w:rsid w:val="00161D71"/>
    <w:rsid w:val="001623DA"/>
    <w:rsid w:val="0017256D"/>
    <w:rsid w:val="0017451F"/>
    <w:rsid w:val="00183A91"/>
    <w:rsid w:val="00184F28"/>
    <w:rsid w:val="00187374"/>
    <w:rsid w:val="001956A2"/>
    <w:rsid w:val="001969B3"/>
    <w:rsid w:val="00196A95"/>
    <w:rsid w:val="00197051"/>
    <w:rsid w:val="001A04E8"/>
    <w:rsid w:val="001A64F7"/>
    <w:rsid w:val="001B5736"/>
    <w:rsid w:val="001C0A9A"/>
    <w:rsid w:val="001C2C42"/>
    <w:rsid w:val="001C6CBA"/>
    <w:rsid w:val="001C7C38"/>
    <w:rsid w:val="001D5052"/>
    <w:rsid w:val="001D5368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835F9"/>
    <w:rsid w:val="00286894"/>
    <w:rsid w:val="00292790"/>
    <w:rsid w:val="002A3FD9"/>
    <w:rsid w:val="002A7917"/>
    <w:rsid w:val="002B050F"/>
    <w:rsid w:val="002B05CD"/>
    <w:rsid w:val="002B59B6"/>
    <w:rsid w:val="002B6C59"/>
    <w:rsid w:val="002B6D08"/>
    <w:rsid w:val="002C00D2"/>
    <w:rsid w:val="002C5DDF"/>
    <w:rsid w:val="002C6118"/>
    <w:rsid w:val="002D78A8"/>
    <w:rsid w:val="002E53CD"/>
    <w:rsid w:val="002F163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4F1"/>
    <w:rsid w:val="00341649"/>
    <w:rsid w:val="00341AF4"/>
    <w:rsid w:val="003461A2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68FD"/>
    <w:rsid w:val="003B72AA"/>
    <w:rsid w:val="003B7CEF"/>
    <w:rsid w:val="003C48AA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06F35"/>
    <w:rsid w:val="00412E0A"/>
    <w:rsid w:val="00415A3B"/>
    <w:rsid w:val="00416753"/>
    <w:rsid w:val="004334A8"/>
    <w:rsid w:val="00436586"/>
    <w:rsid w:val="004425F9"/>
    <w:rsid w:val="00442684"/>
    <w:rsid w:val="0044367F"/>
    <w:rsid w:val="00444A58"/>
    <w:rsid w:val="00445E7C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3A47"/>
    <w:rsid w:val="0048522C"/>
    <w:rsid w:val="00486A03"/>
    <w:rsid w:val="004870B8"/>
    <w:rsid w:val="004908D8"/>
    <w:rsid w:val="00496B34"/>
    <w:rsid w:val="004973B8"/>
    <w:rsid w:val="004A5FD0"/>
    <w:rsid w:val="004A6EF4"/>
    <w:rsid w:val="004A7E67"/>
    <w:rsid w:val="004B1B12"/>
    <w:rsid w:val="004B2237"/>
    <w:rsid w:val="004B4F6C"/>
    <w:rsid w:val="004C079C"/>
    <w:rsid w:val="004C33FB"/>
    <w:rsid w:val="004C356A"/>
    <w:rsid w:val="004C4155"/>
    <w:rsid w:val="004D1D1D"/>
    <w:rsid w:val="004E0DE8"/>
    <w:rsid w:val="004E1BED"/>
    <w:rsid w:val="004E6F1F"/>
    <w:rsid w:val="004F7C52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36D54"/>
    <w:rsid w:val="0054068D"/>
    <w:rsid w:val="005413AC"/>
    <w:rsid w:val="00544BD7"/>
    <w:rsid w:val="00547E76"/>
    <w:rsid w:val="0055220F"/>
    <w:rsid w:val="00560266"/>
    <w:rsid w:val="005628D7"/>
    <w:rsid w:val="00575646"/>
    <w:rsid w:val="00582131"/>
    <w:rsid w:val="005836A5"/>
    <w:rsid w:val="0058530D"/>
    <w:rsid w:val="00587CA1"/>
    <w:rsid w:val="00590150"/>
    <w:rsid w:val="005912B5"/>
    <w:rsid w:val="00593275"/>
    <w:rsid w:val="0059585D"/>
    <w:rsid w:val="005A3E3A"/>
    <w:rsid w:val="005A5438"/>
    <w:rsid w:val="005A6C2D"/>
    <w:rsid w:val="005B1A95"/>
    <w:rsid w:val="005B3757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1BBC"/>
    <w:rsid w:val="006075F0"/>
    <w:rsid w:val="00626BEC"/>
    <w:rsid w:val="00627702"/>
    <w:rsid w:val="00630269"/>
    <w:rsid w:val="00630D9F"/>
    <w:rsid w:val="00631994"/>
    <w:rsid w:val="006357A7"/>
    <w:rsid w:val="006367C4"/>
    <w:rsid w:val="00642796"/>
    <w:rsid w:val="00645718"/>
    <w:rsid w:val="00646333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C6B"/>
    <w:rsid w:val="006C229F"/>
    <w:rsid w:val="006D1672"/>
    <w:rsid w:val="006D37F6"/>
    <w:rsid w:val="006E158E"/>
    <w:rsid w:val="006E3867"/>
    <w:rsid w:val="006E74AD"/>
    <w:rsid w:val="006F2203"/>
    <w:rsid w:val="007020B6"/>
    <w:rsid w:val="00726E7B"/>
    <w:rsid w:val="00730224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6860"/>
    <w:rsid w:val="00777D54"/>
    <w:rsid w:val="00777DCA"/>
    <w:rsid w:val="0078340A"/>
    <w:rsid w:val="00783960"/>
    <w:rsid w:val="00787C5A"/>
    <w:rsid w:val="00791D66"/>
    <w:rsid w:val="007969F5"/>
    <w:rsid w:val="00796FE9"/>
    <w:rsid w:val="00797025"/>
    <w:rsid w:val="007A11B5"/>
    <w:rsid w:val="007A1F32"/>
    <w:rsid w:val="007A4373"/>
    <w:rsid w:val="007B5A4F"/>
    <w:rsid w:val="007B75DD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6C7"/>
    <w:rsid w:val="007F4795"/>
    <w:rsid w:val="0080036B"/>
    <w:rsid w:val="0080254E"/>
    <w:rsid w:val="00805DC5"/>
    <w:rsid w:val="0080636E"/>
    <w:rsid w:val="0080697D"/>
    <w:rsid w:val="00823942"/>
    <w:rsid w:val="00832D1F"/>
    <w:rsid w:val="00832D8A"/>
    <w:rsid w:val="008335D8"/>
    <w:rsid w:val="0084102B"/>
    <w:rsid w:val="0084213C"/>
    <w:rsid w:val="00845A90"/>
    <w:rsid w:val="00847643"/>
    <w:rsid w:val="008511BC"/>
    <w:rsid w:val="00860958"/>
    <w:rsid w:val="00861616"/>
    <w:rsid w:val="00865EDE"/>
    <w:rsid w:val="008708ED"/>
    <w:rsid w:val="008747DF"/>
    <w:rsid w:val="00881E2D"/>
    <w:rsid w:val="008853CB"/>
    <w:rsid w:val="00893D1B"/>
    <w:rsid w:val="008979ED"/>
    <w:rsid w:val="008A00C5"/>
    <w:rsid w:val="008A0FC1"/>
    <w:rsid w:val="008A1E2A"/>
    <w:rsid w:val="008A37F8"/>
    <w:rsid w:val="008B15CC"/>
    <w:rsid w:val="008B6BD5"/>
    <w:rsid w:val="008B71CE"/>
    <w:rsid w:val="008C1EA0"/>
    <w:rsid w:val="008C2867"/>
    <w:rsid w:val="008C3570"/>
    <w:rsid w:val="008C48FF"/>
    <w:rsid w:val="008C51E6"/>
    <w:rsid w:val="008D0C58"/>
    <w:rsid w:val="008D3E9C"/>
    <w:rsid w:val="008D48C0"/>
    <w:rsid w:val="008D605D"/>
    <w:rsid w:val="008E2FD9"/>
    <w:rsid w:val="008E4C55"/>
    <w:rsid w:val="008E7D5C"/>
    <w:rsid w:val="008F0E75"/>
    <w:rsid w:val="008F4265"/>
    <w:rsid w:val="008F5244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A36"/>
    <w:rsid w:val="009A44CB"/>
    <w:rsid w:val="009B14C3"/>
    <w:rsid w:val="009B5C62"/>
    <w:rsid w:val="009C4EA1"/>
    <w:rsid w:val="009C5DFB"/>
    <w:rsid w:val="009C71DD"/>
    <w:rsid w:val="009C7942"/>
    <w:rsid w:val="009D4593"/>
    <w:rsid w:val="009D5A1C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51238"/>
    <w:rsid w:val="00A523DA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8DF"/>
    <w:rsid w:val="00AC7A76"/>
    <w:rsid w:val="00AD190F"/>
    <w:rsid w:val="00AD58BB"/>
    <w:rsid w:val="00AD6728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5C9B"/>
    <w:rsid w:val="00B51632"/>
    <w:rsid w:val="00B60AD1"/>
    <w:rsid w:val="00B60B93"/>
    <w:rsid w:val="00B60D0A"/>
    <w:rsid w:val="00B62694"/>
    <w:rsid w:val="00B65502"/>
    <w:rsid w:val="00B65F5C"/>
    <w:rsid w:val="00B75533"/>
    <w:rsid w:val="00B765FD"/>
    <w:rsid w:val="00B76D0A"/>
    <w:rsid w:val="00B847A5"/>
    <w:rsid w:val="00B8746F"/>
    <w:rsid w:val="00B87A7F"/>
    <w:rsid w:val="00B87D98"/>
    <w:rsid w:val="00B92806"/>
    <w:rsid w:val="00B9342C"/>
    <w:rsid w:val="00B96FA2"/>
    <w:rsid w:val="00BA019B"/>
    <w:rsid w:val="00BA122B"/>
    <w:rsid w:val="00BA4F5D"/>
    <w:rsid w:val="00BA7DC6"/>
    <w:rsid w:val="00BB0562"/>
    <w:rsid w:val="00BB32B3"/>
    <w:rsid w:val="00BB3E97"/>
    <w:rsid w:val="00BB4B9C"/>
    <w:rsid w:val="00BB5AD2"/>
    <w:rsid w:val="00BC2B6B"/>
    <w:rsid w:val="00BC3B7F"/>
    <w:rsid w:val="00BC5039"/>
    <w:rsid w:val="00BD1134"/>
    <w:rsid w:val="00BD139F"/>
    <w:rsid w:val="00BD1A6A"/>
    <w:rsid w:val="00BE0D50"/>
    <w:rsid w:val="00BE1CDD"/>
    <w:rsid w:val="00BE3AF9"/>
    <w:rsid w:val="00BE3E09"/>
    <w:rsid w:val="00BE4568"/>
    <w:rsid w:val="00BE55FC"/>
    <w:rsid w:val="00BE58B2"/>
    <w:rsid w:val="00BF107F"/>
    <w:rsid w:val="00BF1684"/>
    <w:rsid w:val="00C000DB"/>
    <w:rsid w:val="00C01BA4"/>
    <w:rsid w:val="00C079D4"/>
    <w:rsid w:val="00C20EE8"/>
    <w:rsid w:val="00C2189E"/>
    <w:rsid w:val="00C22127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189"/>
    <w:rsid w:val="00C90E45"/>
    <w:rsid w:val="00C91085"/>
    <w:rsid w:val="00C9156F"/>
    <w:rsid w:val="00C917B4"/>
    <w:rsid w:val="00C91BB6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E43BC"/>
    <w:rsid w:val="00CE7C37"/>
    <w:rsid w:val="00CF4B9B"/>
    <w:rsid w:val="00D01599"/>
    <w:rsid w:val="00D16C7B"/>
    <w:rsid w:val="00D171D0"/>
    <w:rsid w:val="00D24D9D"/>
    <w:rsid w:val="00D34A10"/>
    <w:rsid w:val="00D34E71"/>
    <w:rsid w:val="00D34E77"/>
    <w:rsid w:val="00D54971"/>
    <w:rsid w:val="00D554C2"/>
    <w:rsid w:val="00D64708"/>
    <w:rsid w:val="00D70D34"/>
    <w:rsid w:val="00D800C3"/>
    <w:rsid w:val="00D83C71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C05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158"/>
    <w:rsid w:val="00E10CAF"/>
    <w:rsid w:val="00E179D8"/>
    <w:rsid w:val="00E22813"/>
    <w:rsid w:val="00E2355F"/>
    <w:rsid w:val="00E25687"/>
    <w:rsid w:val="00E265F1"/>
    <w:rsid w:val="00E33B74"/>
    <w:rsid w:val="00E35F1D"/>
    <w:rsid w:val="00E42A93"/>
    <w:rsid w:val="00E44A38"/>
    <w:rsid w:val="00E508A1"/>
    <w:rsid w:val="00E515BD"/>
    <w:rsid w:val="00E6274A"/>
    <w:rsid w:val="00E751F4"/>
    <w:rsid w:val="00E767B3"/>
    <w:rsid w:val="00E8234B"/>
    <w:rsid w:val="00E8400D"/>
    <w:rsid w:val="00E929A9"/>
    <w:rsid w:val="00E97B44"/>
    <w:rsid w:val="00E97BA7"/>
    <w:rsid w:val="00EA276F"/>
    <w:rsid w:val="00EA3DCB"/>
    <w:rsid w:val="00EB244B"/>
    <w:rsid w:val="00EB2C33"/>
    <w:rsid w:val="00EB315A"/>
    <w:rsid w:val="00EB67B9"/>
    <w:rsid w:val="00EB6F9A"/>
    <w:rsid w:val="00EC7293"/>
    <w:rsid w:val="00ED621D"/>
    <w:rsid w:val="00ED68EA"/>
    <w:rsid w:val="00EE0613"/>
    <w:rsid w:val="00EE0688"/>
    <w:rsid w:val="00EE0F78"/>
    <w:rsid w:val="00EE3E7C"/>
    <w:rsid w:val="00EE613A"/>
    <w:rsid w:val="00EF3993"/>
    <w:rsid w:val="00F024F8"/>
    <w:rsid w:val="00F04F65"/>
    <w:rsid w:val="00F05AB1"/>
    <w:rsid w:val="00F20DA8"/>
    <w:rsid w:val="00F2444A"/>
    <w:rsid w:val="00F24F88"/>
    <w:rsid w:val="00F370FA"/>
    <w:rsid w:val="00F40BF4"/>
    <w:rsid w:val="00F41FA0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41B4"/>
    <w:rsid w:val="00F846E8"/>
    <w:rsid w:val="00F857F6"/>
    <w:rsid w:val="00F901E1"/>
    <w:rsid w:val="00F934BA"/>
    <w:rsid w:val="00F93EF5"/>
    <w:rsid w:val="00F951C3"/>
    <w:rsid w:val="00F96C33"/>
    <w:rsid w:val="00FC3275"/>
    <w:rsid w:val="00FC478A"/>
    <w:rsid w:val="00FC5DC9"/>
    <w:rsid w:val="00FD0C42"/>
    <w:rsid w:val="00FE0CF2"/>
    <w:rsid w:val="00FE1FCB"/>
    <w:rsid w:val="00FE67AB"/>
    <w:rsid w:val="00FF088A"/>
    <w:rsid w:val="00FF2F9D"/>
    <w:rsid w:val="00FF603B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ter">
    <w:name w:val="Título 3 Caráte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ter">
    <w:name w:val="Título 4 Caráte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ter">
    <w:name w:val="Título 5 Caráte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ter">
    <w:name w:val="Título 6 Caráter"/>
    <w:link w:val="Ttulo6"/>
    <w:rsid w:val="001B3490"/>
    <w:rPr>
      <w:b/>
      <w:bCs/>
      <w:sz w:val="22"/>
      <w:szCs w:val="22"/>
    </w:rPr>
  </w:style>
  <w:style w:type="character" w:customStyle="1" w:styleId="Ttulo7Carter">
    <w:name w:val="Título 7 Caráte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arter">
    <w:name w:val="Título 8 Caráte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ter">
    <w:name w:val="Título 9 Caráte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arte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arter">
    <w:name w:val="Sem Espaçamento Caráte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Discreta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Avanodecorpodetexto">
    <w:name w:val="Body Text Indent"/>
    <w:basedOn w:val="Normal"/>
    <w:link w:val="AvanodecorpodetextoCarte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AvanodecorpodetextoCarter">
    <w:name w:val="Avanço de corpo de texto Caráter"/>
    <w:link w:val="Avanodecorpodetexto"/>
    <w:rsid w:val="00C90E45"/>
    <w:rPr>
      <w:rFonts w:ascii="Arial" w:eastAsia="MS Mincho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690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CAU MS</cp:lastModifiedBy>
  <cp:revision>7</cp:revision>
  <cp:lastPrinted>2023-01-31T20:14:00Z</cp:lastPrinted>
  <dcterms:created xsi:type="dcterms:W3CDTF">2024-05-21T14:52:00Z</dcterms:created>
  <dcterms:modified xsi:type="dcterms:W3CDTF">2024-05-21T21:12:00Z</dcterms:modified>
</cp:coreProperties>
</file>