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97AA" w14:textId="77777777" w:rsidR="00241A7D" w:rsidRPr="00241A7D" w:rsidRDefault="00241A7D" w:rsidP="00241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1A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SÚMULA DA 110ª REUNIÃO ORDINÁRIA CFA - CAU/MS</w:t>
      </w:r>
    </w:p>
    <w:p w14:paraId="3D6F1B57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2908"/>
        <w:gridCol w:w="1274"/>
        <w:gridCol w:w="2635"/>
      </w:tblGrid>
      <w:tr w:rsidR="00241A7D" w:rsidRPr="00241A7D" w14:paraId="39D749B2" w14:textId="77777777" w:rsidTr="00241A7D">
        <w:trPr>
          <w:trHeight w:val="285"/>
        </w:trPr>
        <w:tc>
          <w:tcPr>
            <w:tcW w:w="101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14" w:type="dxa"/>
              <w:left w:w="90" w:type="dxa"/>
              <w:bottom w:w="14" w:type="dxa"/>
              <w:right w:w="90" w:type="dxa"/>
            </w:tcMar>
            <w:vAlign w:val="center"/>
            <w:hideMark/>
          </w:tcPr>
          <w:p w14:paraId="6A78B67D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</w:p>
        </w:tc>
        <w:tc>
          <w:tcPr>
            <w:tcW w:w="1745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EAAAA"/>
            </w:tcBorders>
            <w:tcMar>
              <w:top w:w="14" w:type="dxa"/>
              <w:left w:w="90" w:type="dxa"/>
              <w:bottom w:w="14" w:type="dxa"/>
              <w:right w:w="90" w:type="dxa"/>
            </w:tcMar>
            <w:vAlign w:val="center"/>
            <w:hideMark/>
          </w:tcPr>
          <w:p w14:paraId="33FDCA1A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25 de abril de 2024</w:t>
            </w:r>
          </w:p>
        </w:tc>
        <w:tc>
          <w:tcPr>
            <w:tcW w:w="654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14" w:type="dxa"/>
              <w:left w:w="90" w:type="dxa"/>
              <w:bottom w:w="14" w:type="dxa"/>
              <w:right w:w="90" w:type="dxa"/>
            </w:tcMar>
            <w:vAlign w:val="center"/>
            <w:hideMark/>
          </w:tcPr>
          <w:p w14:paraId="2A3F287B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HORÁRIO</w:t>
            </w:r>
          </w:p>
        </w:tc>
        <w:tc>
          <w:tcPr>
            <w:tcW w:w="1584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tcMar>
              <w:top w:w="14" w:type="dxa"/>
              <w:left w:w="90" w:type="dxa"/>
              <w:bottom w:w="14" w:type="dxa"/>
              <w:right w:w="90" w:type="dxa"/>
            </w:tcMar>
            <w:vAlign w:val="center"/>
            <w:hideMark/>
          </w:tcPr>
          <w:p w14:paraId="5400B2C6" w14:textId="6433BAC5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16</w:t>
            </w:r>
            <w:r w:rsidR="001F41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21 às 17</w:t>
            </w:r>
            <w:r w:rsidR="001F41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43</w:t>
            </w:r>
          </w:p>
        </w:tc>
      </w:tr>
      <w:tr w:rsidR="00241A7D" w:rsidRPr="00241A7D" w14:paraId="2536789B" w14:textId="77777777" w:rsidTr="00241A7D">
        <w:trPr>
          <w:trHeight w:val="285"/>
        </w:trPr>
        <w:tc>
          <w:tcPr>
            <w:tcW w:w="101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14" w:type="dxa"/>
              <w:left w:w="90" w:type="dxa"/>
              <w:bottom w:w="14" w:type="dxa"/>
              <w:right w:w="90" w:type="dxa"/>
            </w:tcMar>
            <w:vAlign w:val="center"/>
            <w:hideMark/>
          </w:tcPr>
          <w:p w14:paraId="1332FD7F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LOCAL</w:t>
            </w:r>
          </w:p>
        </w:tc>
        <w:tc>
          <w:tcPr>
            <w:tcW w:w="3983" w:type="pct"/>
            <w:gridSpan w:val="3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tcMar>
              <w:top w:w="14" w:type="dxa"/>
              <w:left w:w="90" w:type="dxa"/>
              <w:bottom w:w="14" w:type="dxa"/>
              <w:right w:w="90" w:type="dxa"/>
            </w:tcMar>
            <w:vAlign w:val="center"/>
            <w:hideMark/>
          </w:tcPr>
          <w:p w14:paraId="26339DB9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Reunião realizada Online Plataforma MEET</w:t>
            </w:r>
          </w:p>
        </w:tc>
      </w:tr>
    </w:tbl>
    <w:p w14:paraId="47C44803" w14:textId="1A9844E8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1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BDC3C7"/>
          <w:lang w:eastAsia="pt-BR"/>
          <w14:ligatures w14:val="none"/>
        </w:rPr>
        <w:t xml:space="preserve">1.    PARTICIPAÇÃO:                                                                                                    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3138"/>
        <w:gridCol w:w="3018"/>
      </w:tblGrid>
      <w:tr w:rsidR="00241A7D" w:rsidRPr="00241A7D" w14:paraId="65D6FC5B" w14:textId="77777777" w:rsidTr="00241A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B77ED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COORDENADA POR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3049AF5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Rogerio Yuri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Kintschev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2B99D5E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Coordenador em Exercício</w:t>
            </w:r>
          </w:p>
        </w:tc>
      </w:tr>
      <w:tr w:rsidR="00241A7D" w:rsidRPr="00241A7D" w14:paraId="43693BDB" w14:textId="77777777" w:rsidTr="00241A7D">
        <w:tc>
          <w:tcPr>
            <w:tcW w:w="0" w:type="auto"/>
            <w:vMerge/>
            <w:tcBorders>
              <w:top w:val="single" w:sz="6" w:space="0" w:color="000000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vAlign w:val="center"/>
            <w:hideMark/>
          </w:tcPr>
          <w:p w14:paraId="039C2DC4" w14:textId="77777777" w:rsidR="00241A7D" w:rsidRPr="00241A7D" w:rsidRDefault="00241A7D" w:rsidP="0024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994719A" w14:textId="77DE7BD5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Claudia Christina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Torraca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de Freitas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ED6D9AA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Membra</w:t>
            </w:r>
          </w:p>
        </w:tc>
      </w:tr>
      <w:tr w:rsidR="00241A7D" w:rsidRPr="00241A7D" w14:paraId="579C3870" w14:textId="77777777" w:rsidTr="00241A7D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A0605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ASSESSORIA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235AFE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 Carolina Rodrigues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Colen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Ribeiro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0AA12B3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Coordenadora de Planejamento</w:t>
            </w:r>
          </w:p>
        </w:tc>
      </w:tr>
      <w:tr w:rsidR="00241A7D" w:rsidRPr="00241A7D" w14:paraId="26E216B1" w14:textId="77777777" w:rsidTr="00241A7D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vAlign w:val="center"/>
            <w:hideMark/>
          </w:tcPr>
          <w:p w14:paraId="1F2E119B" w14:textId="77777777" w:rsidR="00241A7D" w:rsidRPr="00241A7D" w:rsidRDefault="00241A7D" w:rsidP="0024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56636E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 Claudio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Lisias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Lucchese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D545231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Gerente geral</w:t>
            </w:r>
          </w:p>
        </w:tc>
      </w:tr>
      <w:tr w:rsidR="00241A7D" w:rsidRPr="00241A7D" w14:paraId="4A616FCC" w14:textId="77777777" w:rsidTr="00241A7D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vAlign w:val="center"/>
            <w:hideMark/>
          </w:tcPr>
          <w:p w14:paraId="4A8D4590" w14:textId="77777777" w:rsidR="00241A7D" w:rsidRPr="00241A7D" w:rsidRDefault="00241A7D" w:rsidP="0024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8B2872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 Diego Luiz Rojas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Lube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3F85F00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Procurador Jurídico em Exercício</w:t>
            </w:r>
          </w:p>
        </w:tc>
      </w:tr>
      <w:tr w:rsidR="00241A7D" w:rsidRPr="00241A7D" w14:paraId="41807395" w14:textId="77777777" w:rsidTr="00241A7D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vAlign w:val="center"/>
            <w:hideMark/>
          </w:tcPr>
          <w:p w14:paraId="170AB510" w14:textId="77777777" w:rsidR="00241A7D" w:rsidRPr="00241A7D" w:rsidRDefault="00241A7D" w:rsidP="0024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0D0D306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Moacir Dias Cardoso Junior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63C471A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Contador</w:t>
            </w:r>
          </w:p>
        </w:tc>
      </w:tr>
      <w:tr w:rsidR="00241A7D" w:rsidRPr="00241A7D" w14:paraId="3F2F6A3B" w14:textId="77777777" w:rsidTr="00241A7D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vAlign w:val="center"/>
            <w:hideMark/>
          </w:tcPr>
          <w:p w14:paraId="77DEEB60" w14:textId="77777777" w:rsidR="00241A7D" w:rsidRPr="00241A7D" w:rsidRDefault="00241A7D" w:rsidP="0024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DF8B05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Sthephanie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Lara de Souza Ribas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89109BE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Coordenadora de Comunicação</w:t>
            </w:r>
          </w:p>
        </w:tc>
      </w:tr>
      <w:tr w:rsidR="00241A7D" w:rsidRPr="00241A7D" w14:paraId="39C8DD68" w14:textId="77777777" w:rsidTr="00241A7D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vAlign w:val="center"/>
            <w:hideMark/>
          </w:tcPr>
          <w:p w14:paraId="190B39B8" w14:textId="77777777" w:rsidR="00241A7D" w:rsidRPr="00241A7D" w:rsidRDefault="00241A7D" w:rsidP="0024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EB20AFA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Thiago Mendonça de Alencar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F5C0F6E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Estagiário</w:t>
            </w:r>
          </w:p>
        </w:tc>
      </w:tr>
    </w:tbl>
    <w:p w14:paraId="38560E81" w14:textId="2D41883A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1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BDC3C7"/>
          <w:lang w:eastAsia="pt-BR"/>
          <w14:ligatures w14:val="none"/>
        </w:rPr>
        <w:t xml:space="preserve">2.    DESENVOLVIMENTO DOS TRABALHOS                                          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6424"/>
      </w:tblGrid>
      <w:tr w:rsidR="00241A7D" w:rsidRPr="00241A7D" w14:paraId="59345AA6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774B25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ESTRUTURA DE PAUTA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38AB3F0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I - Verificação do quórum;</w:t>
            </w:r>
          </w:p>
          <w:p w14:paraId="2B25F4CD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II - Leitura, discussão e aprovação da súmula da reunião anterior;</w:t>
            </w:r>
          </w:p>
          <w:p w14:paraId="6A2D24A0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III - Leitura de extrato de correspondências recebidas e expedidas;</w:t>
            </w:r>
          </w:p>
          <w:p w14:paraId="60E30B41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IV - Assuntos da Pauta;</w:t>
            </w:r>
          </w:p>
          <w:p w14:paraId="0133A37E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V - Assuntos de interesse geral;</w:t>
            </w:r>
          </w:p>
          <w:p w14:paraId="3513DB50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 VI -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Extrapauta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55D14AED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VII - Encerramento.</w:t>
            </w:r>
          </w:p>
        </w:tc>
      </w:tr>
      <w:tr w:rsidR="00241A7D" w:rsidRPr="00241A7D" w14:paraId="799876A0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66DB8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ABERTURA DOS TRABALHOS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82BF665" w14:textId="0239CC83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coordenador Rogerio Yuri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Kintschev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, faz a verificação do quórum às 16h21, agradece a presença dos participantes e instala a 111ª reunião ordinária da Comissão. Registra-se a justificativa de ausência da conselheira Sandra Queiroz e da conselheira Luciane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Diel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</w:tr>
      <w:tr w:rsidR="00241A7D" w:rsidRPr="00241A7D" w14:paraId="00754D8B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A6A6A6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BD494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CONCLUSÃO DOS TRABALHOS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5E726B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1 - Verificação do quórum;</w:t>
            </w:r>
          </w:p>
          <w:p w14:paraId="0FC59C2B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2 - Leitura, discussão e aprovação da súmula da reunião anterior;</w:t>
            </w:r>
          </w:p>
          <w:p w14:paraId="2B04D4FF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2.1. Súmula da 110ª Reunião Ordinária.</w:t>
            </w:r>
          </w:p>
          <w:p w14:paraId="736BF70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3 - Leitura de extrato de correspondências recebidas e expedidas;</w:t>
            </w:r>
          </w:p>
          <w:p w14:paraId="0FF0B0D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4 - Assuntos da Pauta;</w:t>
            </w:r>
          </w:p>
          <w:p w14:paraId="1FBC23B6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4.1. Prestação de Contas do 1º Trimestre de 2024;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  <w:t>4.2. Relatório Integrado de Gestão Exercício/2023 – TCU;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  <w:t>4.3. Processo n.º 810212/2019 – cancelamento de registro, em razão de falecimento do profissional.</w:t>
            </w:r>
          </w:p>
          <w:p w14:paraId="0FB2B22B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5 - Assuntos de interesse geral;</w:t>
            </w:r>
          </w:p>
          <w:p w14:paraId="5569E62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5.1. Levantamento de inadimplência de pessoas físicas e jurídicas de 2023;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  <w:t>5.2. Reprogramação do Plano de Ação e Orçamento - exercício 2024.</w:t>
            </w:r>
          </w:p>
          <w:p w14:paraId="5AB01BE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6 -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Extrapauta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312C02D4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7 - Encerramento.</w:t>
            </w:r>
          </w:p>
        </w:tc>
      </w:tr>
    </w:tbl>
    <w:p w14:paraId="5B6D8A55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1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BDC3C7"/>
          <w:lang w:eastAsia="pt-BR"/>
          <w14:ligatures w14:val="none"/>
        </w:rPr>
        <w:lastRenderedPageBreak/>
        <w:t>3.    ORDEM DO DIA - </w:t>
      </w:r>
      <w:r w:rsidRPr="00241A7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BDC3C7"/>
          <w:lang w:eastAsia="pt-BR"/>
          <w14:ligatures w14:val="none"/>
        </w:rPr>
        <w:t>RELATO, DISCUSSÃO E APRECIAÇÃO DAS MATÉRIAS                                                                                       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5974"/>
      </w:tblGrid>
      <w:tr w:rsidR="00241A7D" w:rsidRPr="00241A7D" w14:paraId="62028307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0CCC4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9C29F5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Súmula da 110ª Reunião Ordinária</w:t>
            </w:r>
          </w:p>
        </w:tc>
      </w:tr>
      <w:tr w:rsidR="00241A7D" w:rsidRPr="00241A7D" w14:paraId="31C96C82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99A62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INTERESSADO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54583A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CFA/MS</w:t>
            </w:r>
          </w:p>
        </w:tc>
      </w:tr>
      <w:tr w:rsidR="00241A7D" w:rsidRPr="00241A7D" w14:paraId="45486297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547CFD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DISCUSSÃO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4BAD8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 assessora técnica informa que a súmula em epígrafe foi enviada antecipadamente por e-mail aos membros.</w:t>
            </w:r>
          </w:p>
          <w:p w14:paraId="354C2586" w14:textId="02445565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Aprovad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por unanimidade.</w:t>
            </w:r>
          </w:p>
        </w:tc>
      </w:tr>
      <w:tr w:rsidR="00241A7D" w:rsidRPr="00241A7D" w14:paraId="390ED983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FB1DB1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ENCAMINHAMENTO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AEB2D1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Aprovação da 110ª Súmula da Reunião Ordinária - CFA/MS</w:t>
            </w:r>
          </w:p>
        </w:tc>
      </w:tr>
    </w:tbl>
    <w:p w14:paraId="09BB4B6A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5974"/>
      </w:tblGrid>
      <w:tr w:rsidR="00241A7D" w:rsidRPr="00241A7D" w14:paraId="735CC04F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8C64C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EC329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Prestação de Contas do 1° Trimestre de 2024</w:t>
            </w:r>
          </w:p>
        </w:tc>
      </w:tr>
      <w:tr w:rsidR="00241A7D" w:rsidRPr="00241A7D" w14:paraId="11CD58CA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4A9C85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INTERESSADO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63840A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CFA/MS</w:t>
            </w:r>
          </w:p>
        </w:tc>
      </w:tr>
      <w:tr w:rsidR="00241A7D" w:rsidRPr="00241A7D" w14:paraId="7FFBB857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D3F941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DISCUSSÃO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80DEB1D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 contador apresentou Prestação de Contas referente ao 1º Trimestre de 2024, sendo que os pontos destacados foram:</w:t>
            </w:r>
          </w:p>
          <w:p w14:paraId="6901695C" w14:textId="77777777" w:rsidR="00241A7D" w:rsidRPr="00241A7D" w:rsidRDefault="00241A7D" w:rsidP="00241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 valor das receitas até março de 2024 foi de R$ 1.341.972,16 e os das despesas foi de R$ 715.246,94;</w:t>
            </w:r>
          </w:p>
          <w:p w14:paraId="7633E69B" w14:textId="77777777" w:rsidR="00241A7D" w:rsidRPr="00241A7D" w:rsidRDefault="00241A7D" w:rsidP="00241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Com isso, até março o CAU/MS possuía um superávit de R$ 626.725,22;</w:t>
            </w:r>
          </w:p>
          <w:p w14:paraId="4022AFA3" w14:textId="77777777" w:rsidR="00241A7D" w:rsidRPr="00241A7D" w:rsidRDefault="00241A7D" w:rsidP="00241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Quando comparadas as receitas, no mesmo período, de 2021 com 2024 a diferença foi de 446.208,52 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(49,81%), a diferença entre 2022 e 2024 foi de R$ 262.306,02 (24,30%) e a diferença de arrecadação de 2023 e 2024 foi de R$ 100.401,29 (8,09%);</w:t>
            </w:r>
          </w:p>
          <w:p w14:paraId="0DB8C647" w14:textId="77777777" w:rsidR="00241A7D" w:rsidRPr="00241A7D" w:rsidRDefault="00241A7D" w:rsidP="00241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Em relação as despesas a diferença entre 2023 e 2024 foi de R$ -52.647,84 (-6,86%);</w:t>
            </w:r>
          </w:p>
          <w:p w14:paraId="049B3EE7" w14:textId="77777777" w:rsidR="00241A7D" w:rsidRPr="00241A7D" w:rsidRDefault="00241A7D" w:rsidP="00241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Em 2024, as receitas com RRT somam R$</w:t>
            </w:r>
            <w:r w:rsidRPr="00241A7D">
              <w:rPr>
                <w:rFonts w:ascii="Times New Roman" w:eastAsia="Times New Roman" w:hAnsi="Times New Roman" w:cs="Times New Roman"/>
                <w:color w:val="E74C3C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474.799,66 e a arrecadação com receitas financeiras com os rendimentos de aplicações financeiras foi de R$ 81.114,45;</w:t>
            </w:r>
          </w:p>
          <w:p w14:paraId="52C8E4BB" w14:textId="5ACFAA45" w:rsidR="00241A7D" w:rsidRPr="00241A7D" w:rsidRDefault="00241A7D" w:rsidP="00241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Até o último dia de março de 2024 a disponibilidade em banco conta de movimento e em aplicações financeiras era de R$ 3.867.422,02</w:t>
            </w:r>
            <w:r w:rsidR="001F41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</w:tr>
      <w:tr w:rsidR="00241A7D" w:rsidRPr="00241A7D" w14:paraId="37EE6AC8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DBDCB6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ENCAMINHAMENTO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AF1CBD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Deliberação de Comissão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n.°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009/2024-2026</w:t>
            </w:r>
          </w:p>
        </w:tc>
      </w:tr>
    </w:tbl>
    <w:p w14:paraId="508358B1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5974"/>
      </w:tblGrid>
      <w:tr w:rsidR="00241A7D" w:rsidRPr="00241A7D" w14:paraId="541FA56F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EE5691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7BD178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Levantamento de inadimplência de pessoa física e jurídicas de 2023</w:t>
            </w:r>
          </w:p>
        </w:tc>
      </w:tr>
      <w:tr w:rsidR="00241A7D" w:rsidRPr="00241A7D" w14:paraId="43D2814C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A800B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INTERESSADO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AF155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CAU/MS</w:t>
            </w:r>
          </w:p>
        </w:tc>
      </w:tr>
      <w:tr w:rsidR="00241A7D" w:rsidRPr="00241A7D" w14:paraId="1833B963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72084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DISCUSSÃO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56754F9" w14:textId="128CBA9E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Foi exibido aos conselheiros um relatório gerado pelo CAU/BR com informações recolhidas até 31/12/2023, onde é mostrado o número de pessoas físicas e jurídicas que estavam inadimplentes no ano de 2023 e qual o valor total devido. De acordo com o relatório, até dia 31/12/2023 </w:t>
            </w:r>
            <w:proofErr w:type="gram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haviam</w:t>
            </w:r>
            <w:proofErr w:type="gram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614 empresas com débitos, somando um total de R$ 398.419,59 devidos e 1.985 pessoas físicas com R$ 1.153.090,01 devidos.</w:t>
            </w:r>
          </w:p>
        </w:tc>
      </w:tr>
      <w:tr w:rsidR="00241A7D" w:rsidRPr="00241A7D" w14:paraId="3E63CAFC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BD838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ENCAMINHAMENTO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5829A3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 XXXX</w:t>
            </w:r>
          </w:p>
        </w:tc>
      </w:tr>
    </w:tbl>
    <w:p w14:paraId="156F0190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5974"/>
      </w:tblGrid>
      <w:tr w:rsidR="00241A7D" w:rsidRPr="00241A7D" w14:paraId="7B1BA669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BA6E2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5E2770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Relatório Integrado de Gestão Exercício/2023 - TCU</w:t>
            </w:r>
          </w:p>
        </w:tc>
      </w:tr>
      <w:tr w:rsidR="00241A7D" w:rsidRPr="00241A7D" w14:paraId="76F32D77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CC0938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INTERESSADO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48AABF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CAU/MS</w:t>
            </w:r>
          </w:p>
        </w:tc>
      </w:tr>
      <w:tr w:rsidR="00241A7D" w:rsidRPr="00241A7D" w14:paraId="3F5BC3C5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4242A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DISCUSSÃO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8C5BDE" w14:textId="5076BCF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O Relatório é o instrumento público de gestão, onde os responsáveis pelos atos de governança e gestão da autarquia apresentam e divulgam informações como um esclarecimento para a sociedade de como estão trabalhando os orçamentos, fazendo as previsões e as destinações e como isso está chegando até a sociedade. O relatório é </w:t>
            </w:r>
            <w:r w:rsidR="001F41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exigido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pela Instrução Normativa n</w:t>
            </w:r>
            <w:r w:rsidR="001F41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º 84 do TCU, de 22 de abril de 2020. O material tem como regra ser claro, coerente, permitir comparabilidade, apontar os assuntos que afetam significativamente a capacidade da UPC de atingir seus objetivos, tudo feito de forma clara para o fácil entendimento de todo e qualquer leitor.</w:t>
            </w:r>
          </w:p>
          <w:p w14:paraId="2EAD09C0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Aprovado por unanimidade.</w:t>
            </w:r>
          </w:p>
        </w:tc>
      </w:tr>
      <w:tr w:rsidR="00241A7D" w:rsidRPr="00241A7D" w14:paraId="357271BD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23F2C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ENCAMINHAMENTO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FEE5653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Deliberação de Comissão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n.°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010/2024-2026</w:t>
            </w:r>
          </w:p>
        </w:tc>
      </w:tr>
    </w:tbl>
    <w:p w14:paraId="0282335C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5974"/>
      </w:tblGrid>
      <w:tr w:rsidR="00241A7D" w:rsidRPr="00241A7D" w14:paraId="75B2C179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8FFC7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794758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Processo n.º 810212/2019 - cancelamento de registro, em razão de falecimento do profissional</w:t>
            </w:r>
          </w:p>
        </w:tc>
      </w:tr>
      <w:tr w:rsidR="00241A7D" w:rsidRPr="00241A7D" w14:paraId="20A14755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53C3C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INTERESSADO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4D4BE9B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CFA/MS</w:t>
            </w:r>
          </w:p>
        </w:tc>
      </w:tr>
      <w:tr w:rsidR="00241A7D" w:rsidRPr="00241A7D" w14:paraId="63AA5981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3A47A4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DISCUSSÃO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C602C64" w14:textId="763C39FA" w:rsidR="00241A7D" w:rsidRPr="00241A7D" w:rsidRDefault="00241A7D" w:rsidP="001F41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t-BR"/>
                <w14:ligatures w14:val="none"/>
              </w:rPr>
              <w:t>“Sou pelo cancelamento das anuidades de 2012 até a presente data, assim como entendo que o registro no SICCAU deva ser alterado para inclusão da data de falecimento em conformidade com a certidão da Receita Federal, devendo ser providenciada a baixa da inscrição em Dívida Ativa em sendo o caso.”</w:t>
            </w:r>
          </w:p>
          <w:p w14:paraId="2093DDA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Aprovado por unanimidade.</w:t>
            </w:r>
          </w:p>
        </w:tc>
      </w:tr>
      <w:tr w:rsidR="00241A7D" w:rsidRPr="00241A7D" w14:paraId="0B92E843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898E9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ENCAMINHAMENTO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B4EDD7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Deliberação de Comissão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n.°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011/2024-2026</w:t>
            </w:r>
          </w:p>
        </w:tc>
      </w:tr>
    </w:tbl>
    <w:p w14:paraId="1DE51780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5974"/>
      </w:tblGrid>
      <w:tr w:rsidR="00241A7D" w:rsidRPr="00241A7D" w14:paraId="79CE909B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35613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8CA092A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Reprogramação do Plano de Ação e Orçamento - exercício 2024</w:t>
            </w:r>
          </w:p>
        </w:tc>
      </w:tr>
      <w:tr w:rsidR="00241A7D" w:rsidRPr="00241A7D" w14:paraId="26362813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8E905C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INTERESSADO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44CB3F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CFA/MS</w:t>
            </w:r>
          </w:p>
        </w:tc>
      </w:tr>
      <w:tr w:rsidR="00241A7D" w:rsidRPr="00241A7D" w14:paraId="40DD9E5B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C21DE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DISCUSSÃO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9C07A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Foi explicado aos conselheiros que o prazo para enviar sugestões de alterações do cronograma, do mês de setembro até dezembro, é até o dia 28 de junho, deixando em aberto para os conselheiros a criação de propostas de ações para a comissão, desde que se encaixem nas atribuições e competências da comissão.</w:t>
            </w:r>
          </w:p>
        </w:tc>
      </w:tr>
      <w:tr w:rsidR="00241A7D" w:rsidRPr="00241A7D" w14:paraId="4C7719F7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0CDFF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ENCAMINHAMENTO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CBB674F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Sem encaminhamentos</w:t>
            </w:r>
          </w:p>
        </w:tc>
      </w:tr>
    </w:tbl>
    <w:p w14:paraId="102BF186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5974"/>
      </w:tblGrid>
      <w:tr w:rsidR="00241A7D" w:rsidRPr="00241A7D" w14:paraId="14B4A59E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DD5E87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7. EXTRAPAUTA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80010A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Solicitação de estudo para contratação de mais um agente de fiscalização</w:t>
            </w:r>
          </w:p>
        </w:tc>
      </w:tr>
      <w:tr w:rsidR="00241A7D" w:rsidRPr="00241A7D" w14:paraId="00011FB1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25A30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INTERESSADO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98AE1B2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CAU/MS</w:t>
            </w:r>
          </w:p>
        </w:tc>
      </w:tr>
      <w:tr w:rsidR="00241A7D" w:rsidRPr="00241A7D" w14:paraId="59C5A20F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97B5A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DISCUSSÃO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06E126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Em meio a discussão sobre a equipe de fiscalização e seus trajetos de trabalho, a conselheira Claudia Christina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Torraca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de Freitas solicitou um estudo para a contratação de mais um fiscal para o auxílio na fiscalização das cidades do interior do estado do Mato grosso do Sul.</w:t>
            </w:r>
          </w:p>
        </w:tc>
      </w:tr>
      <w:tr w:rsidR="00241A7D" w:rsidRPr="00241A7D" w14:paraId="22379B87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6F7B6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ENCAMINHAMENTO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0B9C7E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 XXXXXXX</w:t>
            </w:r>
          </w:p>
        </w:tc>
      </w:tr>
    </w:tbl>
    <w:p w14:paraId="4A564802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128"/>
      </w:tblGrid>
      <w:tr w:rsidR="00241A7D" w:rsidRPr="00241A7D" w14:paraId="684733A8" w14:textId="77777777" w:rsidTr="00241A7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556E1" w14:textId="77777777" w:rsidR="00241A7D" w:rsidRPr="00241A7D" w:rsidRDefault="00241A7D" w:rsidP="00241A7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8. ENCERRAMENTO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CB2F3FE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Nada mais havendo, o coordenador em exercício encerra a reunião às 17:43.</w:t>
            </w:r>
          </w:p>
        </w:tc>
      </w:tr>
    </w:tbl>
    <w:p w14:paraId="0E95B2D0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1A7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                                                                                                 </w:t>
      </w:r>
    </w:p>
    <w:p w14:paraId="1FF995EE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4F98010" w14:textId="77777777" w:rsidR="00241A7D" w:rsidRPr="00241A7D" w:rsidRDefault="00241A7D" w:rsidP="00241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1A7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 w:type="page"/>
      </w:r>
    </w:p>
    <w:p w14:paraId="2B80E955" w14:textId="2D502D16" w:rsidR="00241A7D" w:rsidRPr="00241A7D" w:rsidRDefault="00241A7D" w:rsidP="00241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1A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lastRenderedPageBreak/>
        <w:t>Folha de Votação</w:t>
      </w:r>
    </w:p>
    <w:tbl>
      <w:tblPr>
        <w:tblW w:w="0" w:type="auto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1"/>
        <w:gridCol w:w="2295"/>
        <w:gridCol w:w="485"/>
        <w:gridCol w:w="498"/>
        <w:gridCol w:w="1151"/>
        <w:gridCol w:w="1018"/>
      </w:tblGrid>
      <w:tr w:rsidR="00241A7D" w:rsidRPr="00241A7D" w14:paraId="3180CAFF" w14:textId="77777777" w:rsidTr="00241A7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41F2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Conselheiro (a)</w:t>
            </w:r>
          </w:p>
          <w:p w14:paraId="66ACA4C9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AB001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Função</w:t>
            </w:r>
          </w:p>
          <w:p w14:paraId="4E7EC8F0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9054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Votação</w:t>
            </w:r>
          </w:p>
        </w:tc>
      </w:tr>
      <w:tr w:rsidR="00241A7D" w:rsidRPr="00241A7D" w14:paraId="5FAF88E3" w14:textId="77777777" w:rsidTr="00241A7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6271" w14:textId="77777777"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55FAB" w14:textId="77777777"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3FC0F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BC9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4D17C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Abstenção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59B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Ausência</w:t>
            </w:r>
          </w:p>
        </w:tc>
      </w:tr>
      <w:tr w:rsidR="00241A7D" w:rsidRPr="00241A7D" w14:paraId="14D6E56C" w14:textId="77777777" w:rsidTr="00241A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4A46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 Rogerio Yuri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Kintschev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4928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Coordenador em Exercício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44266" w14:textId="701CEB8C" w:rsidR="00241A7D" w:rsidRPr="00241A7D" w:rsidRDefault="00241A7D" w:rsidP="00241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05BE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16D4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7D75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41A7D" w:rsidRPr="00241A7D" w14:paraId="20B5B4E4" w14:textId="77777777" w:rsidTr="00241A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13B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 Claudia Christina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Torraca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de Freitas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CFECB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Conselheira Estadual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64C6" w14:textId="20855472" w:rsidR="00241A7D" w:rsidRPr="00241A7D" w:rsidRDefault="00241A7D" w:rsidP="00241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CE2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EA048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7DC93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5E95F39" w14:textId="77777777" w:rsidR="00241A7D" w:rsidRPr="00241A7D" w:rsidRDefault="00241A7D" w:rsidP="00241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488"/>
      </w:tblGrid>
      <w:tr w:rsidR="00241A7D" w:rsidRPr="00241A7D" w14:paraId="6E379DD8" w14:textId="77777777" w:rsidTr="00241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F70A17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Histórico da Votação:</w:t>
            </w:r>
          </w:p>
          <w:p w14:paraId="644ADBE9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112ª REUNIÃO ORDINÁRIA DA CFA - CAU/MS (Online Plataforma MEET)</w:t>
            </w:r>
          </w:p>
          <w:p w14:paraId="26E36565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Data: 16/05/2024</w:t>
            </w:r>
          </w:p>
          <w:p w14:paraId="7CB58ECE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Matéria em votação: 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Aprovação da Súmula da 111ª Reunião Ordinária da CFA - CAU/MS do dia 25 de abril de 2024.</w:t>
            </w:r>
          </w:p>
          <w:p w14:paraId="5C34811A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Resultado da votação: Sim (2) Não (0) Abstenções (0) Ausências (0) Total (0)</w:t>
            </w:r>
          </w:p>
          <w:p w14:paraId="542B6C1F" w14:textId="05550DA4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Ocorrências:</w:t>
            </w:r>
          </w:p>
          <w:p w14:paraId="20DFC571" w14:textId="77777777" w:rsidR="00241A7D" w:rsidRPr="00241A7D" w:rsidRDefault="00241A7D" w:rsidP="00241A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1- Ausência justificada das conselheiras Luciane </w:t>
            </w:r>
            <w:proofErr w:type="spellStart"/>
            <w:r w:rsidRPr="00241A7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Diel</w:t>
            </w:r>
            <w:proofErr w:type="spellEnd"/>
            <w:r w:rsidRPr="00241A7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de Freitas Pereira e Sandra Queiroz </w:t>
            </w:r>
            <w:proofErr w:type="spellStart"/>
            <w:r w:rsidRPr="00241A7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Latta</w:t>
            </w:r>
            <w:proofErr w:type="spellEnd"/>
            <w:r w:rsidRPr="00241A7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, tendo seus respectivos suplentes convocados.</w:t>
            </w:r>
          </w:p>
          <w:p w14:paraId="43A65445" w14:textId="77777777" w:rsidR="00241A7D" w:rsidRPr="00241A7D" w:rsidRDefault="00241A7D" w:rsidP="00241A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2- Por ser o mais idoso, o conselheiro </w:t>
            </w:r>
            <w:r w:rsidRPr="00241A7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Rogerio Yuri </w:t>
            </w:r>
            <w:proofErr w:type="spellStart"/>
            <w:r w:rsidRPr="00241A7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Kintschev</w:t>
            </w:r>
            <w:proofErr w:type="spellEnd"/>
            <w:r w:rsidRPr="00241A7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foi o Coordenador em exercício durante a reunião.</w:t>
            </w:r>
          </w:p>
          <w:p w14:paraId="5EFBBB33" w14:textId="77777777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Assessoria Técnica: 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Carolina Rodrigues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Colen</w:t>
            </w:r>
            <w:proofErr w:type="spellEnd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Ribeiro</w:t>
            </w:r>
          </w:p>
          <w:p w14:paraId="7A496F16" w14:textId="3605532F" w:rsidR="00241A7D" w:rsidRPr="00241A7D" w:rsidRDefault="00241A7D" w:rsidP="0024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1A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Condução dos trabalhos (Coordenador em Exercício):  </w:t>
            </w:r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Rogerio Yuri </w:t>
            </w:r>
            <w:proofErr w:type="spellStart"/>
            <w:r w:rsidRPr="00241A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Kintschev</w:t>
            </w:r>
            <w:proofErr w:type="spellEnd"/>
          </w:p>
        </w:tc>
      </w:tr>
    </w:tbl>
    <w:p w14:paraId="66AF553D" w14:textId="77777777" w:rsidR="00241A7D" w:rsidRPr="00241A7D" w:rsidRDefault="00241A7D" w:rsidP="00241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4D60F43" w14:textId="77777777" w:rsidR="002512F6" w:rsidRDefault="002512F6"/>
    <w:sectPr w:rsidR="00251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B439C"/>
    <w:multiLevelType w:val="multilevel"/>
    <w:tmpl w:val="DBF0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91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D"/>
    <w:rsid w:val="001F4142"/>
    <w:rsid w:val="00241A7D"/>
    <w:rsid w:val="002512F6"/>
    <w:rsid w:val="005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D0B0"/>
  <w15:chartTrackingRefBased/>
  <w15:docId w15:val="{1BA2608E-37AC-494F-9096-204D5480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1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A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A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A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A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A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A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A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A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A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A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A7D"/>
    <w:rPr>
      <w:b/>
      <w:bCs/>
      <w:smallCaps/>
      <w:color w:val="0F4761" w:themeColor="accent1" w:themeShade="BF"/>
      <w:spacing w:val="5"/>
    </w:rPr>
  </w:style>
  <w:style w:type="paragraph" w:customStyle="1" w:styleId="oficialgeralcalibri12centralizadosemmargem">
    <w:name w:val="oficial_geral_calibri_12_centralizado_sem_margem"/>
    <w:basedOn w:val="Normal"/>
    <w:rsid w:val="0024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41A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oficialgeralcalibri12justificadosemmargem">
    <w:name w:val="oficial_geral_calibri_12_justificado_sem_margem"/>
    <w:basedOn w:val="Normal"/>
    <w:rsid w:val="0024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dark-mode-color-black">
    <w:name w:val="dark-mode-color-black"/>
    <w:basedOn w:val="Fontepargpadro"/>
    <w:rsid w:val="00241A7D"/>
  </w:style>
  <w:style w:type="character" w:styleId="nfase">
    <w:name w:val="Emphasis"/>
    <w:basedOn w:val="Fontepargpadro"/>
    <w:uiPriority w:val="20"/>
    <w:qFormat/>
    <w:rsid w:val="00241A7D"/>
    <w:rPr>
      <w:i/>
      <w:iCs/>
    </w:rPr>
  </w:style>
  <w:style w:type="paragraph" w:customStyle="1" w:styleId="i18tabelatextoalinhadojustificado12">
    <w:name w:val="i18_tabela_texto_alinhado_justificado_12"/>
    <w:basedOn w:val="Normal"/>
    <w:rsid w:val="0024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24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20textoalinhadocentralizado12">
    <w:name w:val="i20_texto_alinhado_centralizado_12"/>
    <w:basedOn w:val="Normal"/>
    <w:rsid w:val="0024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1137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Planejamento - CAU/MS</dc:creator>
  <cp:keywords/>
  <dc:description/>
  <cp:lastModifiedBy>Planejamento - CAU/MS</cp:lastModifiedBy>
  <cp:revision>2</cp:revision>
  <dcterms:created xsi:type="dcterms:W3CDTF">2024-05-09T21:04:00Z</dcterms:created>
  <dcterms:modified xsi:type="dcterms:W3CDTF">2024-05-09T21:16:00Z</dcterms:modified>
</cp:coreProperties>
</file>